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673" w:rsidRDefault="000D5673" w:rsidP="000D5673">
      <w:pPr>
        <w:rPr>
          <w:lang w:val="nb-NO"/>
        </w:rPr>
      </w:pPr>
      <w:bookmarkStart w:id="0" w:name="_GoBack"/>
      <w:bookmarkEnd w:id="0"/>
    </w:p>
    <w:p w:rsidR="00A0360D" w:rsidRDefault="002415EA" w:rsidP="00A0360D">
      <w:pPr>
        <w:rPr>
          <w:lang w:val="nb-NO"/>
        </w:rPr>
      </w:pPr>
      <w:r>
        <w:rPr>
          <w:rFonts w:ascii="Calibri" w:hAnsi="Calibri"/>
          <w:b/>
          <w:sz w:val="40"/>
          <w:szCs w:val="40"/>
          <w:lang w:val="nb-NO"/>
        </w:rPr>
        <w:t xml:space="preserve">Årlig </w:t>
      </w:r>
      <w:r w:rsidR="00A0360D">
        <w:rPr>
          <w:rFonts w:ascii="Calibri" w:hAnsi="Calibri"/>
          <w:b/>
          <w:sz w:val="40"/>
          <w:szCs w:val="40"/>
          <w:lang w:val="nb-NO"/>
        </w:rPr>
        <w:t>HMS-informasjon til beboer!</w:t>
      </w:r>
      <w:r w:rsidR="00A0360D">
        <w:rPr>
          <w:rFonts w:ascii="Calibri" w:hAnsi="Calibri"/>
          <w:b/>
          <w:sz w:val="40"/>
          <w:szCs w:val="40"/>
          <w:lang w:val="nb-NO"/>
        </w:rPr>
        <w:br/>
      </w:r>
      <w:r w:rsidR="00A0360D" w:rsidRPr="00D37F18">
        <w:rPr>
          <w:rFonts w:ascii="Calibri" w:hAnsi="Calibri"/>
          <w:b/>
          <w:sz w:val="32"/>
          <w:szCs w:val="32"/>
          <w:lang w:val="nb-NO"/>
        </w:rPr>
        <w:t>(helse, miljø og sikkerhet)</w:t>
      </w:r>
    </w:p>
    <w:p w:rsidR="00A0360D" w:rsidRDefault="00A0360D" w:rsidP="00A0360D">
      <w:pPr>
        <w:rPr>
          <w:lang w:val="nb-NO"/>
        </w:rPr>
      </w:pPr>
    </w:p>
    <w:p w:rsidR="00A0360D" w:rsidRDefault="00A0360D" w:rsidP="00A0360D">
      <w:pPr>
        <w:rPr>
          <w:lang w:val="nb-NO"/>
        </w:rPr>
      </w:pPr>
      <w:r>
        <w:rPr>
          <w:lang w:val="nb-NO"/>
        </w:rPr>
        <w:t xml:space="preserve">I sameiet ønsker vi å skape et trivelig og trygt miljø for alle. Sammen skal vi ta vare på både bygninger og uteareal. Vi er opptatt av blant annet brannvern, tilsyn med elektriske anlegg og utstyr, fellesareal og lekeplass. </w:t>
      </w:r>
    </w:p>
    <w:p w:rsidR="00A0360D" w:rsidRDefault="00A0360D" w:rsidP="00A0360D">
      <w:pPr>
        <w:rPr>
          <w:lang w:val="nb-NO"/>
        </w:rPr>
      </w:pPr>
    </w:p>
    <w:p w:rsidR="00A0360D" w:rsidRDefault="00A0360D" w:rsidP="00A0360D">
      <w:pPr>
        <w:rPr>
          <w:lang w:val="nb-NO"/>
        </w:rPr>
      </w:pPr>
      <w:r>
        <w:rPr>
          <w:lang w:val="nb-NO"/>
        </w:rPr>
        <w:t>Det finnes en del lovverk vi som boligselskap må følge. Blant annet lov om brann- og eksplosjonsvern, forurensningsloven og lov om tilsyn med elektriske anlegg og utstyr. Lovverket stiller krav både til sameiet ved styret og til den enkelte beboer.</w:t>
      </w:r>
    </w:p>
    <w:p w:rsidR="00A0360D" w:rsidRDefault="00A0360D" w:rsidP="00A0360D">
      <w:pPr>
        <w:rPr>
          <w:lang w:val="nb-NO"/>
        </w:rPr>
      </w:pPr>
    </w:p>
    <w:p w:rsidR="00A0360D" w:rsidRPr="00881C2A" w:rsidRDefault="00A0360D" w:rsidP="00A0360D">
      <w:pPr>
        <w:rPr>
          <w:u w:val="single"/>
          <w:lang w:val="nb-NO"/>
        </w:rPr>
      </w:pPr>
      <w:r w:rsidRPr="00881C2A">
        <w:rPr>
          <w:u w:val="single"/>
          <w:lang w:val="nb-NO"/>
        </w:rPr>
        <w:t>Beboers ansvar</w:t>
      </w:r>
    </w:p>
    <w:p w:rsidR="00A0360D" w:rsidRDefault="00A0360D" w:rsidP="00A0360D">
      <w:pPr>
        <w:numPr>
          <w:ilvl w:val="0"/>
          <w:numId w:val="18"/>
        </w:numPr>
        <w:tabs>
          <w:tab w:val="clear" w:pos="1068"/>
        </w:tabs>
        <w:rPr>
          <w:lang w:val="nb-NO"/>
        </w:rPr>
      </w:pPr>
      <w:r>
        <w:rPr>
          <w:lang w:val="nb-NO"/>
        </w:rPr>
        <w:t xml:space="preserve">Utføre nødvendig ettersyn og vedlikehold av det elektriske anlegget. </w:t>
      </w:r>
    </w:p>
    <w:p w:rsidR="00A0360D" w:rsidRDefault="00A0360D" w:rsidP="00A0360D">
      <w:pPr>
        <w:numPr>
          <w:ilvl w:val="0"/>
          <w:numId w:val="18"/>
        </w:numPr>
        <w:tabs>
          <w:tab w:val="clear" w:pos="1068"/>
        </w:tabs>
        <w:rPr>
          <w:lang w:val="nb-NO"/>
        </w:rPr>
      </w:pPr>
      <w:r>
        <w:rPr>
          <w:lang w:val="nb-NO"/>
        </w:rPr>
        <w:t>Utføre nødvendig ettersyn og vedlikeholde ventilasjonssystemet.</w:t>
      </w:r>
    </w:p>
    <w:p w:rsidR="00A0360D" w:rsidRDefault="00A0360D" w:rsidP="00A0360D">
      <w:pPr>
        <w:numPr>
          <w:ilvl w:val="0"/>
          <w:numId w:val="18"/>
        </w:numPr>
        <w:tabs>
          <w:tab w:val="clear" w:pos="1068"/>
        </w:tabs>
        <w:rPr>
          <w:lang w:val="nb-NO"/>
        </w:rPr>
      </w:pPr>
      <w:r>
        <w:rPr>
          <w:lang w:val="nb-NO"/>
        </w:rPr>
        <w:t>Montere og bruke elektrisk utstyr i henhold til bruksanvisning.</w:t>
      </w:r>
    </w:p>
    <w:p w:rsidR="002415EA" w:rsidRDefault="002415EA" w:rsidP="00A0360D">
      <w:pPr>
        <w:numPr>
          <w:ilvl w:val="0"/>
          <w:numId w:val="18"/>
        </w:numPr>
        <w:tabs>
          <w:tab w:val="clear" w:pos="1068"/>
        </w:tabs>
        <w:rPr>
          <w:lang w:val="nb-NO"/>
        </w:rPr>
      </w:pPr>
      <w:r>
        <w:rPr>
          <w:lang w:val="nb-NO"/>
        </w:rPr>
        <w:t xml:space="preserve">Utføre nødvendig ettersyn av sluk og vannrør i boligen. </w:t>
      </w:r>
    </w:p>
    <w:p w:rsidR="00A0360D" w:rsidRDefault="00A0360D" w:rsidP="00A0360D">
      <w:pPr>
        <w:numPr>
          <w:ilvl w:val="0"/>
          <w:numId w:val="18"/>
        </w:numPr>
        <w:tabs>
          <w:tab w:val="clear" w:pos="1068"/>
        </w:tabs>
        <w:rPr>
          <w:lang w:val="nb-NO"/>
        </w:rPr>
      </w:pPr>
      <w:r>
        <w:rPr>
          <w:lang w:val="nb-NO"/>
        </w:rPr>
        <w:t>Kontrollere at brannverntiltak i leiligheten er i orden og evt. melde i fra til sameiet ved mangler.</w:t>
      </w:r>
    </w:p>
    <w:p w:rsidR="00A0360D" w:rsidRDefault="00A0360D" w:rsidP="00A0360D">
      <w:pPr>
        <w:numPr>
          <w:ilvl w:val="0"/>
          <w:numId w:val="18"/>
        </w:numPr>
        <w:tabs>
          <w:tab w:val="clear" w:pos="1068"/>
        </w:tabs>
        <w:rPr>
          <w:lang w:val="nb-NO"/>
        </w:rPr>
      </w:pPr>
      <w:r>
        <w:rPr>
          <w:lang w:val="nb-NO"/>
        </w:rPr>
        <w:t>Sikre forsvarlig utført arbeid ved reparasjoner og andre endringer i leiligheten.</w:t>
      </w:r>
    </w:p>
    <w:p w:rsidR="004F176E" w:rsidRDefault="00A0360D" w:rsidP="004F176E">
      <w:pPr>
        <w:numPr>
          <w:ilvl w:val="0"/>
          <w:numId w:val="18"/>
        </w:numPr>
        <w:tabs>
          <w:tab w:val="clear" w:pos="1068"/>
        </w:tabs>
        <w:rPr>
          <w:lang w:val="nb-NO"/>
        </w:rPr>
      </w:pPr>
      <w:r>
        <w:rPr>
          <w:lang w:val="nb-NO"/>
        </w:rPr>
        <w:t>Melde i fra til styret ved feil eller mangler som kan gå utover naboer eller som skal følges opp av sameiet</w:t>
      </w:r>
      <w:r w:rsidR="004F176E">
        <w:rPr>
          <w:lang w:val="nb-NO"/>
        </w:rPr>
        <w:t xml:space="preserve">. </w:t>
      </w:r>
    </w:p>
    <w:p w:rsidR="004F176E" w:rsidRDefault="004F176E" w:rsidP="004F176E">
      <w:pPr>
        <w:numPr>
          <w:ilvl w:val="0"/>
          <w:numId w:val="18"/>
        </w:numPr>
        <w:tabs>
          <w:tab w:val="clear" w:pos="1068"/>
        </w:tabs>
        <w:rPr>
          <w:lang w:val="nb-NO"/>
        </w:rPr>
      </w:pPr>
      <w:r>
        <w:rPr>
          <w:lang w:val="nb-NO"/>
        </w:rPr>
        <w:t xml:space="preserve">Ikke oppbevare brannfarlig materiale i boden, eks: propan, bensin etc. Dette må oppbevares over bakkeplan, dvs. fortrinnsvis på balkonger. </w:t>
      </w:r>
    </w:p>
    <w:p w:rsidR="002415EA" w:rsidRPr="004F176E" w:rsidRDefault="002415EA" w:rsidP="004F176E">
      <w:pPr>
        <w:numPr>
          <w:ilvl w:val="0"/>
          <w:numId w:val="18"/>
        </w:numPr>
        <w:tabs>
          <w:tab w:val="clear" w:pos="1068"/>
        </w:tabs>
        <w:rPr>
          <w:lang w:val="nb-NO"/>
        </w:rPr>
      </w:pPr>
      <w:r>
        <w:rPr>
          <w:lang w:val="nb-NO"/>
        </w:rPr>
        <w:t xml:space="preserve">Til enhver tid se til at løse gjenstander på balkonger er sikret og ikke kan blåse bort. </w:t>
      </w:r>
    </w:p>
    <w:p w:rsidR="00A0360D" w:rsidRDefault="00A0360D" w:rsidP="00A0360D">
      <w:pPr>
        <w:rPr>
          <w:lang w:val="nb-NO"/>
        </w:rPr>
      </w:pPr>
    </w:p>
    <w:p w:rsidR="00A0360D" w:rsidRPr="00881C2A" w:rsidRDefault="00A0360D" w:rsidP="00A0360D">
      <w:pPr>
        <w:rPr>
          <w:u w:val="single"/>
          <w:lang w:val="nb-NO"/>
        </w:rPr>
      </w:pPr>
      <w:r>
        <w:rPr>
          <w:u w:val="single"/>
          <w:lang w:val="nb-NO"/>
        </w:rPr>
        <w:t xml:space="preserve">Sameiets </w:t>
      </w:r>
      <w:r w:rsidRPr="00881C2A">
        <w:rPr>
          <w:u w:val="single"/>
          <w:lang w:val="nb-NO"/>
        </w:rPr>
        <w:t>ansvar</w:t>
      </w:r>
    </w:p>
    <w:p w:rsidR="00A0360D" w:rsidRDefault="00A0360D" w:rsidP="00A0360D">
      <w:pPr>
        <w:numPr>
          <w:ilvl w:val="0"/>
          <w:numId w:val="18"/>
        </w:numPr>
        <w:rPr>
          <w:lang w:val="nb-NO"/>
        </w:rPr>
      </w:pPr>
      <w:r>
        <w:rPr>
          <w:lang w:val="nb-NO"/>
        </w:rPr>
        <w:t>Etablere og utøve nødvendig internkontroll (egenkontroll).</w:t>
      </w:r>
    </w:p>
    <w:p w:rsidR="00A0360D" w:rsidRDefault="00A0360D" w:rsidP="00A0360D">
      <w:pPr>
        <w:numPr>
          <w:ilvl w:val="0"/>
          <w:numId w:val="18"/>
        </w:numPr>
        <w:rPr>
          <w:lang w:val="nb-NO"/>
        </w:rPr>
      </w:pPr>
      <w:r>
        <w:rPr>
          <w:lang w:val="nb-NO"/>
        </w:rPr>
        <w:t>Utføre nødvendig ettersyn og vedlikehold av fellesarealer og fellesområder.</w:t>
      </w:r>
    </w:p>
    <w:p w:rsidR="00A0360D" w:rsidRDefault="00A0360D" w:rsidP="00A0360D">
      <w:pPr>
        <w:numPr>
          <w:ilvl w:val="0"/>
          <w:numId w:val="18"/>
        </w:numPr>
        <w:rPr>
          <w:lang w:val="nb-NO"/>
        </w:rPr>
      </w:pPr>
      <w:r>
        <w:rPr>
          <w:lang w:val="nb-NO"/>
        </w:rPr>
        <w:t>Følge opp feil og mangler som rapporteres inn.</w:t>
      </w:r>
    </w:p>
    <w:p w:rsidR="00A0360D" w:rsidRDefault="00A0360D" w:rsidP="00A0360D">
      <w:pPr>
        <w:numPr>
          <w:ilvl w:val="0"/>
          <w:numId w:val="18"/>
        </w:numPr>
        <w:rPr>
          <w:lang w:val="nb-NO"/>
        </w:rPr>
      </w:pPr>
      <w:r>
        <w:rPr>
          <w:lang w:val="nb-NO"/>
        </w:rPr>
        <w:t>Informere beboerne om deres plikter innen HMS-arbeidet.</w:t>
      </w:r>
    </w:p>
    <w:p w:rsidR="00A0360D" w:rsidRDefault="00A0360D" w:rsidP="00A0360D">
      <w:pPr>
        <w:rPr>
          <w:lang w:val="nb-NO"/>
        </w:rPr>
      </w:pPr>
    </w:p>
    <w:p w:rsidR="00A0360D" w:rsidRPr="002415EA" w:rsidRDefault="00A0360D" w:rsidP="00A0360D">
      <w:pPr>
        <w:rPr>
          <w:b/>
          <w:lang w:val="nb-NO"/>
        </w:rPr>
      </w:pPr>
      <w:r>
        <w:rPr>
          <w:lang w:val="nb-NO"/>
        </w:rPr>
        <w:t>For å forebygge faren for brann, feil på det elektriske anlegget, vannlekkasjer m.m. er beboer pliktig til å føre tilsyn i egen leilighet. Derfor har sameiet som en del av sin internkontroll utarbeidet et informasjonsskriv med en sjekkliste som fylles ut, signeres og leveres tilbake til styret. Dette utføres en gang for året.</w:t>
      </w:r>
      <w:r w:rsidR="007023B9">
        <w:rPr>
          <w:lang w:val="nb-NO"/>
        </w:rPr>
        <w:t xml:space="preserve"> </w:t>
      </w:r>
      <w:r w:rsidR="002415EA" w:rsidRPr="002415EA">
        <w:rPr>
          <w:u w:val="single"/>
          <w:lang w:val="nb-NO"/>
        </w:rPr>
        <w:t xml:space="preserve">Utfylt og signert sjekkliste </w:t>
      </w:r>
      <w:r w:rsidR="007023B9" w:rsidRPr="002415EA">
        <w:rPr>
          <w:u w:val="single"/>
          <w:lang w:val="nb-NO"/>
        </w:rPr>
        <w:t>legges i postkasse</w:t>
      </w:r>
      <w:r w:rsidR="002415EA" w:rsidRPr="002415EA">
        <w:rPr>
          <w:u w:val="single"/>
          <w:lang w:val="nb-NO"/>
        </w:rPr>
        <w:t>n</w:t>
      </w:r>
      <w:r w:rsidR="007023B9" w:rsidRPr="002415EA">
        <w:rPr>
          <w:u w:val="single"/>
          <w:lang w:val="nb-NO"/>
        </w:rPr>
        <w:t xml:space="preserve"> til </w:t>
      </w:r>
      <w:r w:rsidR="002415EA" w:rsidRPr="002415EA">
        <w:rPr>
          <w:u w:val="single"/>
          <w:lang w:val="nb-NO"/>
        </w:rPr>
        <w:t xml:space="preserve">driftssentralen ved Gyda Kiosk, i postkassen til en styrerepresentant </w:t>
      </w:r>
      <w:r w:rsidR="007023B9" w:rsidRPr="002415EA">
        <w:rPr>
          <w:u w:val="single"/>
          <w:lang w:val="nb-NO"/>
        </w:rPr>
        <w:t>eller</w:t>
      </w:r>
      <w:r w:rsidR="002415EA" w:rsidRPr="002415EA">
        <w:rPr>
          <w:u w:val="single"/>
          <w:lang w:val="nb-NO"/>
        </w:rPr>
        <w:t xml:space="preserve"> i postkassen</w:t>
      </w:r>
      <w:r w:rsidR="007023B9" w:rsidRPr="002415EA">
        <w:rPr>
          <w:u w:val="single"/>
          <w:lang w:val="nb-NO"/>
        </w:rPr>
        <w:t xml:space="preserve"> utenfor styrerommet </w:t>
      </w:r>
      <w:r w:rsidR="002415EA" w:rsidRPr="002415EA">
        <w:rPr>
          <w:u w:val="single"/>
          <w:lang w:val="nb-NO"/>
        </w:rPr>
        <w:t xml:space="preserve">i </w:t>
      </w:r>
      <w:r w:rsidR="007023B9" w:rsidRPr="002415EA">
        <w:rPr>
          <w:u w:val="single"/>
          <w:lang w:val="nb-NO"/>
        </w:rPr>
        <w:t>blokk 1.</w:t>
      </w:r>
      <w:r w:rsidR="002415EA" w:rsidRPr="002415EA">
        <w:rPr>
          <w:u w:val="single"/>
          <w:lang w:val="nb-NO"/>
        </w:rPr>
        <w:t xml:space="preserve"> </w:t>
      </w:r>
      <w:r w:rsidR="002415EA" w:rsidRPr="002415EA">
        <w:rPr>
          <w:b/>
          <w:lang w:val="nb-NO"/>
        </w:rPr>
        <w:t>Frist for innlevering</w:t>
      </w:r>
      <w:r w:rsidR="002415EA">
        <w:rPr>
          <w:b/>
          <w:lang w:val="nb-NO"/>
        </w:rPr>
        <w:t xml:space="preserve"> er</w:t>
      </w:r>
      <w:r w:rsidR="00DD30B2">
        <w:rPr>
          <w:b/>
          <w:lang w:val="nb-NO"/>
        </w:rPr>
        <w:t xml:space="preserve"> 1. november 2015</w:t>
      </w:r>
      <w:r w:rsidR="002415EA" w:rsidRPr="002415EA">
        <w:rPr>
          <w:b/>
          <w:lang w:val="nb-NO"/>
        </w:rPr>
        <w:t xml:space="preserve">. </w:t>
      </w:r>
    </w:p>
    <w:p w:rsidR="00A0360D" w:rsidRDefault="00A0360D" w:rsidP="00A0360D">
      <w:pPr>
        <w:rPr>
          <w:lang w:val="nb-NO"/>
        </w:rPr>
      </w:pPr>
    </w:p>
    <w:p w:rsidR="00A0360D" w:rsidRDefault="00A0360D" w:rsidP="00A0360D">
      <w:pPr>
        <w:rPr>
          <w:lang w:val="nb-NO"/>
        </w:rPr>
      </w:pPr>
      <w:r>
        <w:rPr>
          <w:lang w:val="nb-NO"/>
        </w:rPr>
        <w:t>Styret ønsker for øvrig å minne om at svalganger, tak og branntrapper ikke er et sted hvor barn skal leke. Det er i år sett flere tilfeller av at barn klatrer på gjerde</w:t>
      </w:r>
      <w:r w:rsidR="002415EA">
        <w:rPr>
          <w:lang w:val="nb-NO"/>
        </w:rPr>
        <w:t>t</w:t>
      </w:r>
      <w:r>
        <w:rPr>
          <w:lang w:val="nb-NO"/>
        </w:rPr>
        <w:t xml:space="preserve"> i svalgangene, gjerder for å komme på usikret tak, samt i trappehusene. Det er til og med oppdaget at barn ferdes på usikret tak</w:t>
      </w:r>
      <w:r w:rsidR="002415EA">
        <w:rPr>
          <w:lang w:val="nb-NO"/>
        </w:rPr>
        <w:t xml:space="preserve"> alene</w:t>
      </w:r>
      <w:r>
        <w:rPr>
          <w:lang w:val="nb-NO"/>
        </w:rPr>
        <w:t xml:space="preserve">. Alle beboere bør varsle barnet/a </w:t>
      </w:r>
      <w:r w:rsidR="002415EA">
        <w:rPr>
          <w:lang w:val="nb-NO"/>
        </w:rPr>
        <w:t xml:space="preserve">og barnets foreldre umiddelbart </w:t>
      </w:r>
      <w:r>
        <w:rPr>
          <w:lang w:val="nb-NO"/>
        </w:rPr>
        <w:t xml:space="preserve">dersom de ser noe lignende. </w:t>
      </w:r>
    </w:p>
    <w:p w:rsidR="00A0360D" w:rsidRDefault="00A0360D" w:rsidP="00A0360D">
      <w:pPr>
        <w:rPr>
          <w:lang w:val="nb-NO"/>
        </w:rPr>
      </w:pPr>
    </w:p>
    <w:p w:rsidR="00A0360D" w:rsidRDefault="00A0360D" w:rsidP="00A0360D">
      <w:pPr>
        <w:rPr>
          <w:lang w:val="nb-NO"/>
        </w:rPr>
      </w:pPr>
      <w:r>
        <w:rPr>
          <w:lang w:val="nb-NO"/>
        </w:rPr>
        <w:t xml:space="preserve">Vi ønsker også å minne om viktigheten av å bytte filter i ventilasjonsanlegget. To ganger årlig har sameiet felles utdeling, og kostnadene for filter er inkludert i de månedlige fellesutgiftene. </w:t>
      </w:r>
    </w:p>
    <w:p w:rsidR="00A0360D" w:rsidRDefault="00A0360D" w:rsidP="00A0360D">
      <w:pPr>
        <w:rPr>
          <w:lang w:val="nb-NO"/>
        </w:rPr>
      </w:pPr>
    </w:p>
    <w:p w:rsidR="00A0360D" w:rsidRDefault="00A0360D" w:rsidP="00A0360D">
      <w:pPr>
        <w:rPr>
          <w:lang w:val="nb-NO"/>
        </w:rPr>
      </w:pPr>
      <w:r>
        <w:rPr>
          <w:lang w:val="nb-NO"/>
        </w:rPr>
        <w:t>Det gjøres oppmerk</w:t>
      </w:r>
      <w:r w:rsidR="002415EA">
        <w:rPr>
          <w:lang w:val="nb-NO"/>
        </w:rPr>
        <w:t>som på at den enkelte beboer</w:t>
      </w:r>
      <w:r>
        <w:rPr>
          <w:lang w:val="nb-NO"/>
        </w:rPr>
        <w:t xml:space="preserve"> selv</w:t>
      </w:r>
      <w:r w:rsidR="002415EA">
        <w:rPr>
          <w:lang w:val="nb-NO"/>
        </w:rPr>
        <w:t xml:space="preserve"> har</w:t>
      </w:r>
      <w:r>
        <w:rPr>
          <w:lang w:val="nb-NO"/>
        </w:rPr>
        <w:t xml:space="preserve"> ansvar for å forsikre sine egne eiendeler (innboforsikring).</w:t>
      </w:r>
    </w:p>
    <w:p w:rsidR="00A0360D" w:rsidRDefault="00A0360D" w:rsidP="00A0360D">
      <w:pPr>
        <w:rPr>
          <w:lang w:val="nb-NO"/>
        </w:rPr>
      </w:pPr>
    </w:p>
    <w:p w:rsidR="00A0360D" w:rsidRDefault="00A0360D" w:rsidP="00A0360D">
      <w:pPr>
        <w:rPr>
          <w:lang w:val="nb-NO"/>
        </w:rPr>
      </w:pPr>
      <w:r w:rsidRPr="00BF4459">
        <w:rPr>
          <w:b/>
          <w:lang w:val="nb-NO"/>
        </w:rPr>
        <w:t>Et trygt og godt miljø</w:t>
      </w:r>
      <w:r>
        <w:rPr>
          <w:b/>
          <w:lang w:val="nb-NO"/>
        </w:rPr>
        <w:t xml:space="preserve"> er et felles ansvar</w:t>
      </w:r>
      <w:r w:rsidRPr="00BF4459">
        <w:rPr>
          <w:b/>
          <w:lang w:val="nb-NO"/>
        </w:rPr>
        <w:t>!</w:t>
      </w:r>
    </w:p>
    <w:p w:rsidR="004F176E" w:rsidRDefault="004F176E" w:rsidP="00A0360D">
      <w:pPr>
        <w:rPr>
          <w:lang w:val="nb-NO"/>
        </w:rPr>
      </w:pPr>
    </w:p>
    <w:p w:rsidR="00A0360D" w:rsidRDefault="00A0360D" w:rsidP="00A0360D">
      <w:pPr>
        <w:rPr>
          <w:lang w:val="nb-NO"/>
        </w:rPr>
      </w:pPr>
      <w:r>
        <w:rPr>
          <w:lang w:val="nb-NO"/>
        </w:rPr>
        <w:t>Med vennlig hilsen</w:t>
      </w:r>
    </w:p>
    <w:p w:rsidR="00DF7DBF" w:rsidRDefault="00A0360D" w:rsidP="00A0360D">
      <w:pPr>
        <w:rPr>
          <w:b/>
          <w:sz w:val="28"/>
          <w:szCs w:val="28"/>
          <w:lang w:val="nb-NO"/>
        </w:rPr>
      </w:pPr>
      <w:r>
        <w:rPr>
          <w:lang w:val="nb-NO"/>
        </w:rPr>
        <w:t xml:space="preserve">Styret i Lørenparken boligsameie </w:t>
      </w:r>
    </w:p>
    <w:p w:rsidR="00DF7DBF" w:rsidRDefault="00DF7DBF" w:rsidP="00A0360D">
      <w:pPr>
        <w:rPr>
          <w:b/>
          <w:sz w:val="28"/>
          <w:szCs w:val="28"/>
          <w:lang w:val="nb-NO"/>
        </w:rPr>
      </w:pPr>
    </w:p>
    <w:p w:rsidR="00A0360D" w:rsidRPr="00601AE3" w:rsidRDefault="00A0360D" w:rsidP="00A0360D">
      <w:pPr>
        <w:rPr>
          <w:b/>
          <w:sz w:val="28"/>
          <w:szCs w:val="28"/>
          <w:lang w:val="nb-NO"/>
        </w:rPr>
      </w:pPr>
      <w:r w:rsidRPr="00601AE3">
        <w:rPr>
          <w:b/>
          <w:sz w:val="28"/>
          <w:szCs w:val="28"/>
          <w:lang w:val="nb-NO"/>
        </w:rPr>
        <w:lastRenderedPageBreak/>
        <w:t>HMS-SJEKKLISTE - LEILIGHET</w:t>
      </w:r>
    </w:p>
    <w:p w:rsidR="00A0360D" w:rsidRDefault="00A0360D" w:rsidP="00A0360D">
      <w:pPr>
        <w:rPr>
          <w:lang w:val="nb-NO"/>
        </w:rPr>
      </w:pPr>
    </w:p>
    <w:p w:rsidR="00A0360D" w:rsidRPr="00A0360D" w:rsidRDefault="00A0360D" w:rsidP="00A0360D">
      <w:pPr>
        <w:rPr>
          <w:lang w:val="nb-NO"/>
        </w:rPr>
      </w:pPr>
      <w:r w:rsidRPr="00A0360D">
        <w:rPr>
          <w:lang w:val="nb-NO"/>
        </w:rPr>
        <w:t>Dato: _________________</w:t>
      </w:r>
      <w:r w:rsidRPr="00A0360D">
        <w:rPr>
          <w:lang w:val="nb-NO"/>
        </w:rPr>
        <w:tab/>
      </w:r>
      <w:r w:rsidRPr="00A0360D">
        <w:rPr>
          <w:lang w:val="nb-NO"/>
        </w:rPr>
        <w:tab/>
        <w:t>Leilighet nr.: ___________</w:t>
      </w:r>
    </w:p>
    <w:p w:rsidR="00A0360D" w:rsidRPr="00A0360D" w:rsidRDefault="00A0360D" w:rsidP="00A0360D">
      <w:pPr>
        <w:rPr>
          <w:lang w:val="nb-NO"/>
        </w:rPr>
      </w:pPr>
    </w:p>
    <w:p w:rsidR="00A0360D" w:rsidRDefault="00A0360D" w:rsidP="00A0360D">
      <w:pPr>
        <w:rPr>
          <w:lang w:val="nb-NO"/>
        </w:rPr>
      </w:pPr>
      <w:r w:rsidRPr="00A0360D">
        <w:rPr>
          <w:lang w:val="nb-NO"/>
        </w:rPr>
        <w:t>Signatur beboer: ____________________________________</w:t>
      </w:r>
    </w:p>
    <w:p w:rsidR="00DF7DBF" w:rsidRDefault="00DF7DBF" w:rsidP="00A0360D">
      <w:pPr>
        <w:rPr>
          <w:lang w:val="nb-NO"/>
        </w:rPr>
      </w:pPr>
    </w:p>
    <w:p w:rsidR="00A0360D" w:rsidRDefault="00A0360D" w:rsidP="00A0360D">
      <w:pPr>
        <w:rPr>
          <w:lang w:val="nb-NO"/>
        </w:rPr>
      </w:pPr>
    </w:p>
    <w:tbl>
      <w:tblPr>
        <w:tblW w:w="9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7901"/>
        <w:gridCol w:w="677"/>
        <w:gridCol w:w="771"/>
      </w:tblGrid>
      <w:tr w:rsidR="00A0360D" w:rsidRPr="00A0360D" w:rsidTr="00A0360D">
        <w:trPr>
          <w:trHeight w:val="376"/>
        </w:trPr>
        <w:tc>
          <w:tcPr>
            <w:tcW w:w="552" w:type="dxa"/>
            <w:shd w:val="clear" w:color="auto" w:fill="000000"/>
          </w:tcPr>
          <w:p w:rsidR="00A0360D" w:rsidRPr="00A0360D" w:rsidRDefault="00A0360D" w:rsidP="001D42A2">
            <w:pPr>
              <w:spacing w:before="60" w:after="60"/>
              <w:rPr>
                <w:rFonts w:ascii="Times New Roman" w:hAnsi="Times New Roman" w:cs="Times New Roman"/>
                <w:b/>
                <w:color w:val="FFFFFF"/>
                <w:sz w:val="22"/>
                <w:szCs w:val="22"/>
                <w:lang w:val="nb-NO"/>
              </w:rPr>
            </w:pPr>
            <w:r w:rsidRPr="00A0360D">
              <w:rPr>
                <w:rFonts w:ascii="Times New Roman" w:hAnsi="Times New Roman" w:cs="Times New Roman"/>
                <w:b/>
                <w:color w:val="FFFFFF"/>
                <w:sz w:val="22"/>
                <w:szCs w:val="22"/>
                <w:lang w:val="nb-NO"/>
              </w:rPr>
              <w:t>Nr</w:t>
            </w:r>
          </w:p>
        </w:tc>
        <w:tc>
          <w:tcPr>
            <w:tcW w:w="7901" w:type="dxa"/>
            <w:shd w:val="clear" w:color="auto" w:fill="000000"/>
          </w:tcPr>
          <w:p w:rsidR="00A0360D" w:rsidRPr="00A0360D" w:rsidRDefault="00A0360D" w:rsidP="001D42A2">
            <w:pPr>
              <w:spacing w:before="60" w:after="60"/>
              <w:rPr>
                <w:rFonts w:ascii="Times New Roman" w:hAnsi="Times New Roman" w:cs="Times New Roman"/>
                <w:b/>
                <w:color w:val="FFFFFF"/>
                <w:sz w:val="22"/>
                <w:szCs w:val="22"/>
                <w:lang w:val="nb-NO"/>
              </w:rPr>
            </w:pPr>
            <w:r w:rsidRPr="00A0360D">
              <w:rPr>
                <w:rFonts w:ascii="Times New Roman" w:hAnsi="Times New Roman" w:cs="Times New Roman"/>
                <w:b/>
                <w:color w:val="FFFFFF"/>
                <w:sz w:val="22"/>
                <w:szCs w:val="22"/>
                <w:lang w:val="nb-NO"/>
              </w:rPr>
              <w:t>Spørsmål</w:t>
            </w:r>
          </w:p>
        </w:tc>
        <w:tc>
          <w:tcPr>
            <w:tcW w:w="677" w:type="dxa"/>
            <w:shd w:val="clear" w:color="auto" w:fill="000000"/>
          </w:tcPr>
          <w:p w:rsidR="00A0360D" w:rsidRPr="00A0360D" w:rsidRDefault="00A0360D" w:rsidP="001D42A2">
            <w:pPr>
              <w:spacing w:before="60" w:after="60"/>
              <w:rPr>
                <w:rFonts w:ascii="Times New Roman" w:hAnsi="Times New Roman" w:cs="Times New Roman"/>
                <w:b/>
                <w:color w:val="FFFFFF"/>
                <w:lang w:val="nb-NO"/>
              </w:rPr>
            </w:pPr>
            <w:r w:rsidRPr="00A0360D">
              <w:rPr>
                <w:rFonts w:ascii="Times New Roman" w:hAnsi="Times New Roman" w:cs="Times New Roman"/>
                <w:b/>
                <w:color w:val="FFFFFF"/>
                <w:lang w:val="nb-NO"/>
              </w:rPr>
              <w:t>JA</w:t>
            </w:r>
          </w:p>
        </w:tc>
        <w:tc>
          <w:tcPr>
            <w:tcW w:w="771" w:type="dxa"/>
            <w:shd w:val="clear" w:color="auto" w:fill="000000"/>
          </w:tcPr>
          <w:p w:rsidR="00A0360D" w:rsidRPr="00A0360D" w:rsidRDefault="00A0360D" w:rsidP="001D42A2">
            <w:pPr>
              <w:spacing w:before="60" w:after="60"/>
              <w:rPr>
                <w:rFonts w:ascii="Times New Roman" w:hAnsi="Times New Roman" w:cs="Times New Roman"/>
                <w:b/>
                <w:color w:val="FFFFFF"/>
                <w:lang w:val="nb-NO"/>
              </w:rPr>
            </w:pPr>
            <w:r w:rsidRPr="00A0360D">
              <w:rPr>
                <w:rFonts w:ascii="Times New Roman" w:hAnsi="Times New Roman" w:cs="Times New Roman"/>
                <w:b/>
                <w:color w:val="FFFFFF"/>
                <w:lang w:val="nb-NO"/>
              </w:rPr>
              <w:t>NEI</w:t>
            </w:r>
          </w:p>
        </w:tc>
      </w:tr>
      <w:tr w:rsidR="00A0360D" w:rsidRPr="00A0360D" w:rsidTr="00A0360D">
        <w:trPr>
          <w:trHeight w:val="931"/>
        </w:trPr>
        <w:tc>
          <w:tcPr>
            <w:tcW w:w="552" w:type="dxa"/>
            <w:shd w:val="clear" w:color="auto" w:fill="auto"/>
          </w:tcPr>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b/>
                <w:sz w:val="22"/>
                <w:szCs w:val="22"/>
                <w:lang w:val="nb-NO"/>
              </w:rPr>
              <w:t>1</w:t>
            </w:r>
          </w:p>
        </w:tc>
        <w:tc>
          <w:tcPr>
            <w:tcW w:w="7901" w:type="dxa"/>
            <w:shd w:val="clear" w:color="auto" w:fill="auto"/>
          </w:tcPr>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b/>
                <w:sz w:val="22"/>
                <w:szCs w:val="22"/>
                <w:lang w:val="nb-NO"/>
              </w:rPr>
              <w:t>Er rømningsveier (vinduer og dører) i orden og lett å komme til.</w:t>
            </w:r>
          </w:p>
          <w:p w:rsidR="00A0360D" w:rsidRPr="00A0360D" w:rsidRDefault="00A0360D" w:rsidP="001D42A2">
            <w:pPr>
              <w:spacing w:before="60" w:after="60"/>
              <w:rPr>
                <w:rFonts w:ascii="Times New Roman" w:hAnsi="Times New Roman" w:cs="Times New Roman"/>
                <w:sz w:val="22"/>
                <w:szCs w:val="22"/>
                <w:lang w:val="nb-NO"/>
              </w:rPr>
            </w:pPr>
            <w:r w:rsidRPr="00A0360D">
              <w:rPr>
                <w:rFonts w:ascii="Times New Roman" w:hAnsi="Times New Roman" w:cs="Times New Roman"/>
                <w:sz w:val="22"/>
                <w:szCs w:val="22"/>
                <w:lang w:val="nb-NO"/>
              </w:rPr>
              <w:t>Gjennomgå rømningsveier og hvordan en bør opptre ved brann med alle i husstanden, spesielt barna.</w:t>
            </w:r>
          </w:p>
        </w:tc>
        <w:tc>
          <w:tcPr>
            <w:tcW w:w="677" w:type="dxa"/>
            <w:shd w:val="clear" w:color="auto" w:fill="auto"/>
          </w:tcPr>
          <w:p w:rsidR="00A0360D" w:rsidRPr="00A0360D" w:rsidRDefault="00A0360D"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c>
          <w:tcPr>
            <w:tcW w:w="771" w:type="dxa"/>
            <w:shd w:val="clear" w:color="auto" w:fill="auto"/>
          </w:tcPr>
          <w:p w:rsidR="00A0360D" w:rsidRPr="00A0360D" w:rsidRDefault="00A0360D"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r>
      <w:tr w:rsidR="00A0360D" w:rsidRPr="00A0360D" w:rsidTr="00A0360D">
        <w:trPr>
          <w:trHeight w:val="1442"/>
        </w:trPr>
        <w:tc>
          <w:tcPr>
            <w:tcW w:w="552" w:type="dxa"/>
            <w:shd w:val="clear" w:color="auto" w:fill="auto"/>
          </w:tcPr>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b/>
                <w:sz w:val="22"/>
                <w:szCs w:val="22"/>
                <w:lang w:val="nb-NO"/>
              </w:rPr>
              <w:t>2</w:t>
            </w:r>
          </w:p>
        </w:tc>
        <w:tc>
          <w:tcPr>
            <w:tcW w:w="7901" w:type="dxa"/>
            <w:shd w:val="clear" w:color="auto" w:fill="auto"/>
          </w:tcPr>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b/>
                <w:sz w:val="22"/>
                <w:szCs w:val="22"/>
                <w:lang w:val="nb-NO"/>
              </w:rPr>
              <w:t>Er røykvarsler i orden (testes) og er batteri skiftet (en gang pr år)?</w:t>
            </w:r>
          </w:p>
          <w:p w:rsidR="00A0360D" w:rsidRPr="00A0360D" w:rsidRDefault="00A0360D" w:rsidP="001D42A2">
            <w:pPr>
              <w:spacing w:before="60" w:after="60"/>
              <w:rPr>
                <w:rFonts w:ascii="Times New Roman" w:hAnsi="Times New Roman" w:cs="Times New Roman"/>
                <w:sz w:val="22"/>
                <w:szCs w:val="22"/>
                <w:lang w:val="nb-NO"/>
              </w:rPr>
            </w:pPr>
            <w:r w:rsidRPr="00A0360D">
              <w:rPr>
                <w:rFonts w:ascii="Times New Roman" w:hAnsi="Times New Roman" w:cs="Times New Roman"/>
                <w:sz w:val="22"/>
                <w:szCs w:val="22"/>
                <w:lang w:val="nb-NO"/>
              </w:rPr>
              <w:t xml:space="preserve">Røykvarslere bør testes jevnlig, og hver gang du har vært bortreist over lengre tid. Røykvarslere skal ikke være eldre enn 10 år. Husk å skifte batteri jevnlig. I større boliger bør det vurderes flere røykvarslere. Lyden fra en røykvarsler skal høres tydelig på soverom med lukket dør. </w:t>
            </w:r>
          </w:p>
        </w:tc>
        <w:tc>
          <w:tcPr>
            <w:tcW w:w="677" w:type="dxa"/>
            <w:shd w:val="clear" w:color="auto" w:fill="auto"/>
          </w:tcPr>
          <w:p w:rsidR="00A0360D" w:rsidRPr="00A0360D" w:rsidRDefault="00A0360D"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c>
          <w:tcPr>
            <w:tcW w:w="771" w:type="dxa"/>
            <w:shd w:val="clear" w:color="auto" w:fill="auto"/>
          </w:tcPr>
          <w:p w:rsidR="00A0360D" w:rsidRPr="00A0360D" w:rsidRDefault="00A0360D"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r>
      <w:tr w:rsidR="00A0360D" w:rsidRPr="00A0360D" w:rsidTr="00A0360D">
        <w:trPr>
          <w:trHeight w:val="1442"/>
        </w:trPr>
        <w:tc>
          <w:tcPr>
            <w:tcW w:w="552" w:type="dxa"/>
            <w:shd w:val="clear" w:color="auto" w:fill="auto"/>
          </w:tcPr>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b/>
                <w:sz w:val="22"/>
                <w:szCs w:val="22"/>
                <w:lang w:val="nb-NO"/>
              </w:rPr>
              <w:t>3</w:t>
            </w:r>
          </w:p>
        </w:tc>
        <w:tc>
          <w:tcPr>
            <w:tcW w:w="7901" w:type="dxa"/>
            <w:shd w:val="clear" w:color="auto" w:fill="auto"/>
          </w:tcPr>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b/>
                <w:sz w:val="22"/>
                <w:szCs w:val="22"/>
                <w:lang w:val="nb-NO"/>
              </w:rPr>
              <w:t>Er brannslokkingsutstyret i orden?</w:t>
            </w:r>
          </w:p>
          <w:p w:rsidR="00A0360D" w:rsidRPr="00A0360D" w:rsidRDefault="00A0360D" w:rsidP="001D42A2">
            <w:pPr>
              <w:spacing w:before="60" w:after="60"/>
              <w:rPr>
                <w:rFonts w:ascii="Times New Roman" w:hAnsi="Times New Roman" w:cs="Times New Roman"/>
                <w:sz w:val="22"/>
                <w:szCs w:val="22"/>
                <w:lang w:val="nb-NO"/>
              </w:rPr>
            </w:pPr>
            <w:r w:rsidRPr="00A0360D">
              <w:rPr>
                <w:rFonts w:ascii="Times New Roman" w:hAnsi="Times New Roman" w:cs="Times New Roman"/>
                <w:sz w:val="22"/>
                <w:szCs w:val="22"/>
                <w:lang w:val="nb-NO"/>
              </w:rPr>
              <w:t xml:space="preserve">Husbrannslange: Skal være tilkoblet kran. Rull ut hele slangen og kontroller at kranen og munnstykke på slangen virker og at slangen er uten sprekker. Håndslokkerapparat: Sjekk at manometerpilen står på det grønne feltet. Pulverapparat vendes for å hindre at pulveret klumper seg.  </w:t>
            </w:r>
          </w:p>
        </w:tc>
        <w:tc>
          <w:tcPr>
            <w:tcW w:w="677" w:type="dxa"/>
            <w:shd w:val="clear" w:color="auto" w:fill="auto"/>
          </w:tcPr>
          <w:p w:rsidR="00A0360D" w:rsidRPr="00A0360D" w:rsidRDefault="00A0360D"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c>
          <w:tcPr>
            <w:tcW w:w="771" w:type="dxa"/>
            <w:shd w:val="clear" w:color="auto" w:fill="auto"/>
          </w:tcPr>
          <w:p w:rsidR="00A0360D" w:rsidRPr="00A0360D" w:rsidRDefault="00A0360D"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r>
      <w:tr w:rsidR="00A0360D" w:rsidRPr="00A0360D" w:rsidTr="00A0360D">
        <w:trPr>
          <w:trHeight w:val="1442"/>
        </w:trPr>
        <w:tc>
          <w:tcPr>
            <w:tcW w:w="552" w:type="dxa"/>
            <w:shd w:val="clear" w:color="auto" w:fill="auto"/>
          </w:tcPr>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b/>
                <w:sz w:val="22"/>
                <w:szCs w:val="22"/>
                <w:lang w:val="nb-NO"/>
              </w:rPr>
              <w:t>4</w:t>
            </w:r>
          </w:p>
        </w:tc>
        <w:tc>
          <w:tcPr>
            <w:tcW w:w="7901" w:type="dxa"/>
            <w:shd w:val="clear" w:color="auto" w:fill="auto"/>
          </w:tcPr>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b/>
                <w:sz w:val="22"/>
                <w:szCs w:val="22"/>
                <w:lang w:val="nb-NO"/>
              </w:rPr>
              <w:t>Er sikringsskapet i orden – ingen varmgang og nøkkel på plass?</w:t>
            </w:r>
          </w:p>
          <w:p w:rsidR="00A0360D" w:rsidRPr="00A0360D" w:rsidRDefault="00A0360D" w:rsidP="001D42A2">
            <w:pPr>
              <w:spacing w:before="60" w:after="60"/>
              <w:rPr>
                <w:rFonts w:ascii="Times New Roman" w:hAnsi="Times New Roman" w:cs="Times New Roman"/>
                <w:sz w:val="22"/>
                <w:szCs w:val="22"/>
                <w:lang w:val="nb-NO"/>
              </w:rPr>
            </w:pPr>
            <w:r w:rsidRPr="00A0360D">
              <w:rPr>
                <w:rFonts w:ascii="Times New Roman" w:hAnsi="Times New Roman" w:cs="Times New Roman"/>
                <w:sz w:val="22"/>
                <w:szCs w:val="22"/>
                <w:lang w:val="nb-NO"/>
              </w:rPr>
              <w:t xml:space="preserve">Alt som ikke trenger å være i sikringsskapet ryddes vekk. Sjekk om kursene er tydelig merket. Sjekk at sikringene er skikkelig tilskrudd. Er det en sikring som går ofte, eller er veldig varm, </w:t>
            </w:r>
            <w:r w:rsidRPr="00A0360D">
              <w:rPr>
                <w:rFonts w:ascii="Times New Roman" w:hAnsi="Times New Roman" w:cs="Times New Roman"/>
                <w:sz w:val="22"/>
                <w:szCs w:val="22"/>
                <w:u w:val="single"/>
                <w:lang w:val="nb-NO"/>
              </w:rPr>
              <w:t>må dette kontrolleres av elektriker</w:t>
            </w:r>
            <w:r w:rsidRPr="00A0360D">
              <w:rPr>
                <w:rFonts w:ascii="Times New Roman" w:hAnsi="Times New Roman" w:cs="Times New Roman"/>
                <w:sz w:val="22"/>
                <w:szCs w:val="22"/>
                <w:lang w:val="nb-NO"/>
              </w:rPr>
              <w:t xml:space="preserve">. Det er veldig greit å ha en lommelykt stående i skapet. </w:t>
            </w:r>
          </w:p>
        </w:tc>
        <w:tc>
          <w:tcPr>
            <w:tcW w:w="677" w:type="dxa"/>
            <w:shd w:val="clear" w:color="auto" w:fill="auto"/>
          </w:tcPr>
          <w:p w:rsidR="00A0360D" w:rsidRPr="00A0360D" w:rsidRDefault="00A0360D"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c>
          <w:tcPr>
            <w:tcW w:w="771" w:type="dxa"/>
            <w:shd w:val="clear" w:color="auto" w:fill="auto"/>
          </w:tcPr>
          <w:p w:rsidR="00A0360D" w:rsidRPr="00A0360D" w:rsidRDefault="00A0360D"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r>
      <w:tr w:rsidR="00A0360D" w:rsidRPr="00A0360D" w:rsidTr="00DF7DBF">
        <w:trPr>
          <w:trHeight w:val="1662"/>
        </w:trPr>
        <w:tc>
          <w:tcPr>
            <w:tcW w:w="552" w:type="dxa"/>
            <w:shd w:val="clear" w:color="auto" w:fill="auto"/>
          </w:tcPr>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b/>
                <w:sz w:val="22"/>
                <w:szCs w:val="22"/>
                <w:lang w:val="nb-NO"/>
              </w:rPr>
              <w:t>5</w:t>
            </w:r>
          </w:p>
        </w:tc>
        <w:tc>
          <w:tcPr>
            <w:tcW w:w="7901" w:type="dxa"/>
            <w:shd w:val="clear" w:color="auto" w:fill="auto"/>
          </w:tcPr>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b/>
                <w:sz w:val="22"/>
                <w:szCs w:val="22"/>
                <w:lang w:val="nb-NO"/>
              </w:rPr>
              <w:t xml:space="preserve">Er elektrisk utstyr som ledninger, stikkontakter, støpsler, lamper m.m. i orden? </w:t>
            </w:r>
          </w:p>
          <w:p w:rsidR="00A0360D" w:rsidRPr="00A0360D" w:rsidRDefault="00A0360D" w:rsidP="001D42A2">
            <w:pPr>
              <w:spacing w:before="60" w:after="60"/>
              <w:rPr>
                <w:rFonts w:ascii="Times New Roman" w:hAnsi="Times New Roman" w:cs="Times New Roman"/>
                <w:sz w:val="22"/>
                <w:szCs w:val="22"/>
                <w:lang w:val="nb-NO"/>
              </w:rPr>
            </w:pPr>
            <w:r w:rsidRPr="00A0360D">
              <w:rPr>
                <w:rFonts w:ascii="Times New Roman" w:hAnsi="Times New Roman" w:cs="Times New Roman"/>
                <w:sz w:val="22"/>
                <w:szCs w:val="22"/>
                <w:lang w:val="nb-NO"/>
              </w:rPr>
              <w:t xml:space="preserve">Ser du svimerker er dette et alvorlig faresignal. Bruk ikke for sterke lyspærer. Ovner må ikke tildekkes eller komme nær brennbart materiale som gardiner og møbler. Vifteovn og løse lamper må aldri benyttes på barnerom. Se opp for løse og varme stikkontakter og støpsler, sprukne ledninger og unngå i størst mulig grad bruk av skjøteledninger.  </w:t>
            </w:r>
          </w:p>
        </w:tc>
        <w:tc>
          <w:tcPr>
            <w:tcW w:w="677" w:type="dxa"/>
            <w:shd w:val="clear" w:color="auto" w:fill="auto"/>
          </w:tcPr>
          <w:p w:rsidR="00A0360D" w:rsidRPr="00A0360D" w:rsidRDefault="00A0360D"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c>
          <w:tcPr>
            <w:tcW w:w="771" w:type="dxa"/>
            <w:shd w:val="clear" w:color="auto" w:fill="auto"/>
          </w:tcPr>
          <w:p w:rsidR="00A0360D" w:rsidRPr="00A0360D" w:rsidRDefault="00A0360D"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r>
      <w:tr w:rsidR="00A0360D" w:rsidRPr="00A0360D" w:rsidTr="00DF7DBF">
        <w:trPr>
          <w:trHeight w:val="1091"/>
        </w:trPr>
        <w:tc>
          <w:tcPr>
            <w:tcW w:w="552" w:type="dxa"/>
            <w:shd w:val="clear" w:color="auto" w:fill="auto"/>
          </w:tcPr>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b/>
                <w:sz w:val="22"/>
                <w:szCs w:val="22"/>
                <w:lang w:val="nb-NO"/>
              </w:rPr>
              <w:t>6</w:t>
            </w:r>
          </w:p>
        </w:tc>
        <w:tc>
          <w:tcPr>
            <w:tcW w:w="7901" w:type="dxa"/>
            <w:shd w:val="clear" w:color="auto" w:fill="auto"/>
          </w:tcPr>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b/>
                <w:sz w:val="22"/>
                <w:szCs w:val="22"/>
                <w:lang w:val="nb-NO"/>
              </w:rPr>
              <w:t>Skrur du av elektriske apparater av på forsvarlig måte etter bruk?</w:t>
            </w:r>
          </w:p>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sz w:val="22"/>
                <w:szCs w:val="22"/>
                <w:lang w:val="nb-NO"/>
              </w:rPr>
              <w:t xml:space="preserve">Ta alltid ut støpselet etter bruk av elektrisk apparater. Slå alltid av TV`en med Av/På knappen før du går og legger deg. Vaskemaskin, oppvaskmaskin og tørketrommel slås alltid av når du forlater boligen. </w:t>
            </w:r>
            <w:r w:rsidRPr="00A0360D">
              <w:rPr>
                <w:rFonts w:ascii="Times New Roman" w:hAnsi="Times New Roman" w:cs="Times New Roman"/>
                <w:sz w:val="22"/>
                <w:szCs w:val="22"/>
                <w:u w:val="single"/>
                <w:lang w:val="nb-NO"/>
              </w:rPr>
              <w:t>Rengjør lofilteret etter bruk av tørketrommelen.</w:t>
            </w:r>
          </w:p>
        </w:tc>
        <w:tc>
          <w:tcPr>
            <w:tcW w:w="677" w:type="dxa"/>
            <w:shd w:val="clear" w:color="auto" w:fill="auto"/>
          </w:tcPr>
          <w:p w:rsidR="00A0360D" w:rsidRPr="00A0360D" w:rsidRDefault="00A0360D"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c>
          <w:tcPr>
            <w:tcW w:w="771" w:type="dxa"/>
            <w:shd w:val="clear" w:color="auto" w:fill="auto"/>
          </w:tcPr>
          <w:p w:rsidR="00A0360D" w:rsidRPr="00A0360D" w:rsidRDefault="00A0360D"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r>
      <w:tr w:rsidR="00A0360D" w:rsidRPr="00A0360D" w:rsidTr="00A0360D">
        <w:trPr>
          <w:trHeight w:val="1697"/>
        </w:trPr>
        <w:tc>
          <w:tcPr>
            <w:tcW w:w="552" w:type="dxa"/>
            <w:shd w:val="clear" w:color="auto" w:fill="auto"/>
          </w:tcPr>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b/>
                <w:sz w:val="22"/>
                <w:szCs w:val="22"/>
                <w:lang w:val="nb-NO"/>
              </w:rPr>
              <w:t>7</w:t>
            </w:r>
          </w:p>
        </w:tc>
        <w:tc>
          <w:tcPr>
            <w:tcW w:w="7901" w:type="dxa"/>
            <w:shd w:val="clear" w:color="auto" w:fill="auto"/>
          </w:tcPr>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b/>
                <w:sz w:val="22"/>
                <w:szCs w:val="22"/>
                <w:lang w:val="nb-NO"/>
              </w:rPr>
              <w:t>Har du vurdert behovet for komfyrvakt?</w:t>
            </w:r>
          </w:p>
          <w:p w:rsidR="00A0360D" w:rsidRPr="00A0360D" w:rsidRDefault="00A0360D" w:rsidP="001D42A2">
            <w:pPr>
              <w:spacing w:before="60" w:after="60"/>
              <w:rPr>
                <w:rFonts w:ascii="Times New Roman" w:hAnsi="Times New Roman" w:cs="Times New Roman"/>
                <w:sz w:val="22"/>
                <w:szCs w:val="22"/>
                <w:lang w:val="nb-NO"/>
              </w:rPr>
            </w:pPr>
            <w:r w:rsidRPr="00A0360D">
              <w:rPr>
                <w:rFonts w:ascii="Times New Roman" w:hAnsi="Times New Roman" w:cs="Times New Roman"/>
                <w:sz w:val="22"/>
                <w:szCs w:val="22"/>
                <w:lang w:val="nb-NO"/>
              </w:rPr>
              <w:t xml:space="preserve">Tørrkoking er en hyppig brannårsak. Har du lett for å glemme å skru av kokeplaten, finnes det utkoplingsutstyr som bryter strømmen etter en viss tid. For eldre og funksjonshemmede kan hjelpemiddelsentralen i kommunen gi nærmere informasjon. Det er også viktig å regelmessig rengjøre avtrekksvifta over komfyren. Fettet som samler seg i filteret kan lett ta fyr ved overoppheting. </w:t>
            </w:r>
          </w:p>
        </w:tc>
        <w:tc>
          <w:tcPr>
            <w:tcW w:w="677" w:type="dxa"/>
            <w:shd w:val="clear" w:color="auto" w:fill="auto"/>
          </w:tcPr>
          <w:p w:rsidR="00A0360D" w:rsidRPr="00A0360D" w:rsidRDefault="00A0360D"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c>
          <w:tcPr>
            <w:tcW w:w="771" w:type="dxa"/>
            <w:shd w:val="clear" w:color="auto" w:fill="auto"/>
          </w:tcPr>
          <w:p w:rsidR="00A0360D" w:rsidRPr="00A0360D" w:rsidRDefault="00A0360D"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r>
      <w:tr w:rsidR="00A0360D" w:rsidRPr="00A0360D" w:rsidTr="00A0360D">
        <w:trPr>
          <w:trHeight w:val="1382"/>
        </w:trPr>
        <w:tc>
          <w:tcPr>
            <w:tcW w:w="552" w:type="dxa"/>
            <w:shd w:val="clear" w:color="auto" w:fill="auto"/>
          </w:tcPr>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b/>
                <w:sz w:val="22"/>
                <w:szCs w:val="22"/>
                <w:lang w:val="nb-NO"/>
              </w:rPr>
              <w:t>8</w:t>
            </w:r>
          </w:p>
        </w:tc>
        <w:tc>
          <w:tcPr>
            <w:tcW w:w="7901" w:type="dxa"/>
            <w:shd w:val="clear" w:color="auto" w:fill="auto"/>
          </w:tcPr>
          <w:p w:rsidR="00A0360D" w:rsidRPr="00A0360D" w:rsidRDefault="00A0360D" w:rsidP="001D42A2">
            <w:pPr>
              <w:spacing w:before="60" w:after="60"/>
              <w:rPr>
                <w:rFonts w:ascii="Times New Roman" w:hAnsi="Times New Roman" w:cs="Times New Roman"/>
                <w:b/>
                <w:sz w:val="22"/>
                <w:szCs w:val="22"/>
                <w:lang w:val="nb-NO"/>
              </w:rPr>
            </w:pPr>
            <w:r w:rsidRPr="00A0360D">
              <w:rPr>
                <w:rFonts w:ascii="Times New Roman" w:hAnsi="Times New Roman" w:cs="Times New Roman"/>
                <w:b/>
                <w:sz w:val="22"/>
                <w:szCs w:val="22"/>
                <w:lang w:val="nb-NO"/>
              </w:rPr>
              <w:t>Har du kontrollert våtrom (bad, kjøkken) for mulig vannlekkasje?</w:t>
            </w:r>
          </w:p>
          <w:p w:rsidR="00A0360D" w:rsidRPr="00A0360D" w:rsidRDefault="00A0360D" w:rsidP="001D42A2">
            <w:pPr>
              <w:spacing w:before="60" w:after="60"/>
              <w:rPr>
                <w:rFonts w:ascii="Times New Roman" w:hAnsi="Times New Roman" w:cs="Times New Roman"/>
                <w:sz w:val="22"/>
                <w:szCs w:val="22"/>
                <w:lang w:val="nb-NO"/>
              </w:rPr>
            </w:pPr>
            <w:r w:rsidRPr="00A0360D">
              <w:rPr>
                <w:rFonts w:ascii="Times New Roman" w:hAnsi="Times New Roman" w:cs="Times New Roman"/>
                <w:sz w:val="22"/>
                <w:szCs w:val="22"/>
                <w:lang w:val="nb-NO"/>
              </w:rPr>
              <w:t>Vannslanger og avløpsledninger til oppvaskmaskin bør skiftes dersom de er eldre enn 10 år. Sjekk for lekkasjer bak/under oppvaskmaskin</w:t>
            </w:r>
            <w:r w:rsidR="001632A0">
              <w:rPr>
                <w:rFonts w:ascii="Times New Roman" w:hAnsi="Times New Roman" w:cs="Times New Roman"/>
                <w:sz w:val="22"/>
                <w:szCs w:val="22"/>
                <w:lang w:val="nb-NO"/>
              </w:rPr>
              <w:t>, vaskemaskin</w:t>
            </w:r>
            <w:r w:rsidRPr="00A0360D">
              <w:rPr>
                <w:rFonts w:ascii="Times New Roman" w:hAnsi="Times New Roman" w:cs="Times New Roman"/>
                <w:sz w:val="22"/>
                <w:szCs w:val="22"/>
                <w:lang w:val="nb-NO"/>
              </w:rPr>
              <w:t xml:space="preserve"> og vask på kjøkken og bad. Kontroller at avløp fra vaskemaskin og oppvaskmaskin er godt festet. Rens sluk i gulv minst 1-2 ganger for året (avhengig av bruk). </w:t>
            </w:r>
          </w:p>
        </w:tc>
        <w:tc>
          <w:tcPr>
            <w:tcW w:w="677" w:type="dxa"/>
            <w:shd w:val="clear" w:color="auto" w:fill="auto"/>
          </w:tcPr>
          <w:p w:rsidR="00A0360D" w:rsidRPr="00A0360D" w:rsidRDefault="00A0360D"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c>
          <w:tcPr>
            <w:tcW w:w="771" w:type="dxa"/>
            <w:shd w:val="clear" w:color="auto" w:fill="auto"/>
          </w:tcPr>
          <w:p w:rsidR="00A0360D" w:rsidRPr="00A0360D" w:rsidRDefault="00A0360D"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r>
      <w:tr w:rsidR="004F176E" w:rsidRPr="00A0360D" w:rsidTr="00DF7DBF">
        <w:trPr>
          <w:trHeight w:val="978"/>
        </w:trPr>
        <w:tc>
          <w:tcPr>
            <w:tcW w:w="552" w:type="dxa"/>
            <w:shd w:val="clear" w:color="auto" w:fill="auto"/>
          </w:tcPr>
          <w:p w:rsidR="004F176E" w:rsidRPr="00A0360D" w:rsidRDefault="004F176E" w:rsidP="001D42A2">
            <w:pPr>
              <w:spacing w:before="60" w:after="60"/>
              <w:rPr>
                <w:rFonts w:ascii="Times New Roman" w:hAnsi="Times New Roman" w:cs="Times New Roman"/>
                <w:b/>
                <w:sz w:val="22"/>
                <w:szCs w:val="22"/>
                <w:lang w:val="nb-NO"/>
              </w:rPr>
            </w:pPr>
            <w:r>
              <w:rPr>
                <w:rFonts w:ascii="Times New Roman" w:hAnsi="Times New Roman" w:cs="Times New Roman"/>
                <w:b/>
                <w:sz w:val="22"/>
                <w:szCs w:val="22"/>
                <w:lang w:val="nb-NO"/>
              </w:rPr>
              <w:t>9</w:t>
            </w:r>
          </w:p>
        </w:tc>
        <w:tc>
          <w:tcPr>
            <w:tcW w:w="7901" w:type="dxa"/>
            <w:shd w:val="clear" w:color="auto" w:fill="auto"/>
          </w:tcPr>
          <w:p w:rsidR="004F176E" w:rsidRDefault="004F176E" w:rsidP="001D42A2">
            <w:pPr>
              <w:spacing w:before="60" w:after="60"/>
              <w:rPr>
                <w:rFonts w:ascii="Times New Roman" w:hAnsi="Times New Roman" w:cs="Times New Roman"/>
                <w:b/>
                <w:sz w:val="22"/>
                <w:szCs w:val="22"/>
                <w:lang w:val="nb-NO"/>
              </w:rPr>
            </w:pPr>
            <w:r>
              <w:rPr>
                <w:rFonts w:ascii="Times New Roman" w:hAnsi="Times New Roman" w:cs="Times New Roman"/>
                <w:b/>
                <w:sz w:val="22"/>
                <w:szCs w:val="22"/>
                <w:lang w:val="nb-NO"/>
              </w:rPr>
              <w:t>Har du kontrollert at du ikke oppbevarer brannfarlig materiale i boden din?</w:t>
            </w:r>
          </w:p>
          <w:p w:rsidR="004F176E" w:rsidRPr="004F176E" w:rsidRDefault="004F176E" w:rsidP="001D42A2">
            <w:pPr>
              <w:spacing w:before="60" w:after="60"/>
              <w:rPr>
                <w:rFonts w:ascii="Times New Roman" w:hAnsi="Times New Roman" w:cs="Times New Roman"/>
                <w:sz w:val="22"/>
                <w:szCs w:val="22"/>
                <w:lang w:val="nb-NO"/>
              </w:rPr>
            </w:pPr>
            <w:r>
              <w:rPr>
                <w:rFonts w:ascii="Times New Roman" w:hAnsi="Times New Roman" w:cs="Times New Roman"/>
                <w:sz w:val="22"/>
                <w:szCs w:val="22"/>
                <w:lang w:val="nb-NO"/>
              </w:rPr>
              <w:t>Propan, bensin og andre brannfarlige substanser må oppbevares over bakkeplan og fortrinnsvis på din balkong. Propan kan fint stå ute hele vinteren.</w:t>
            </w:r>
          </w:p>
        </w:tc>
        <w:tc>
          <w:tcPr>
            <w:tcW w:w="677" w:type="dxa"/>
            <w:shd w:val="clear" w:color="auto" w:fill="auto"/>
          </w:tcPr>
          <w:p w:rsidR="004F176E" w:rsidRPr="00A0360D" w:rsidRDefault="004F176E"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c>
          <w:tcPr>
            <w:tcW w:w="771" w:type="dxa"/>
            <w:shd w:val="clear" w:color="auto" w:fill="auto"/>
          </w:tcPr>
          <w:p w:rsidR="004F176E" w:rsidRPr="00A0360D" w:rsidRDefault="004F176E"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r>
      <w:tr w:rsidR="004F176E" w:rsidRPr="00A0360D" w:rsidTr="00DF7DBF">
        <w:trPr>
          <w:trHeight w:val="850"/>
        </w:trPr>
        <w:tc>
          <w:tcPr>
            <w:tcW w:w="552" w:type="dxa"/>
            <w:shd w:val="clear" w:color="auto" w:fill="auto"/>
          </w:tcPr>
          <w:p w:rsidR="004F176E" w:rsidRDefault="004F176E" w:rsidP="001D42A2">
            <w:pPr>
              <w:spacing w:before="60" w:after="60"/>
              <w:rPr>
                <w:rFonts w:ascii="Times New Roman" w:hAnsi="Times New Roman" w:cs="Times New Roman"/>
                <w:b/>
                <w:sz w:val="22"/>
                <w:szCs w:val="22"/>
                <w:lang w:val="nb-NO"/>
              </w:rPr>
            </w:pPr>
            <w:r>
              <w:rPr>
                <w:rFonts w:ascii="Times New Roman" w:hAnsi="Times New Roman" w:cs="Times New Roman"/>
                <w:b/>
                <w:sz w:val="22"/>
                <w:szCs w:val="22"/>
                <w:lang w:val="nb-NO"/>
              </w:rPr>
              <w:t>10</w:t>
            </w:r>
          </w:p>
        </w:tc>
        <w:tc>
          <w:tcPr>
            <w:tcW w:w="7901" w:type="dxa"/>
            <w:shd w:val="clear" w:color="auto" w:fill="auto"/>
          </w:tcPr>
          <w:p w:rsidR="004F176E" w:rsidRPr="004F176E" w:rsidRDefault="004F176E" w:rsidP="001D42A2">
            <w:pPr>
              <w:spacing w:before="60" w:after="60"/>
              <w:rPr>
                <w:rFonts w:ascii="Times New Roman" w:hAnsi="Times New Roman" w:cs="Times New Roman"/>
                <w:sz w:val="22"/>
                <w:szCs w:val="22"/>
                <w:lang w:val="nb-NO"/>
              </w:rPr>
            </w:pPr>
            <w:r>
              <w:rPr>
                <w:rFonts w:ascii="Times New Roman" w:hAnsi="Times New Roman" w:cs="Times New Roman"/>
                <w:b/>
                <w:sz w:val="22"/>
                <w:szCs w:val="22"/>
                <w:lang w:val="nb-NO"/>
              </w:rPr>
              <w:t xml:space="preserve">Har du kontrollert at sluket på din terrasse er åpent? </w:t>
            </w:r>
            <w:r>
              <w:rPr>
                <w:rFonts w:ascii="Times New Roman" w:hAnsi="Times New Roman" w:cs="Times New Roman"/>
                <w:sz w:val="22"/>
                <w:szCs w:val="22"/>
                <w:lang w:val="nb-NO"/>
              </w:rPr>
              <w:t xml:space="preserve">Det er viktig å holde sluket rent og se til at løv og andre løse gjenstander ikke dekker over sluket og hindrer drenering. </w:t>
            </w:r>
          </w:p>
        </w:tc>
        <w:tc>
          <w:tcPr>
            <w:tcW w:w="677" w:type="dxa"/>
            <w:shd w:val="clear" w:color="auto" w:fill="auto"/>
          </w:tcPr>
          <w:p w:rsidR="004F176E" w:rsidRPr="00A0360D" w:rsidRDefault="004F176E"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c>
          <w:tcPr>
            <w:tcW w:w="771" w:type="dxa"/>
            <w:shd w:val="clear" w:color="auto" w:fill="auto"/>
          </w:tcPr>
          <w:p w:rsidR="004F176E" w:rsidRPr="00A0360D" w:rsidRDefault="004F176E" w:rsidP="001D42A2">
            <w:pPr>
              <w:spacing w:before="60" w:after="60"/>
              <w:jc w:val="center"/>
              <w:rPr>
                <w:rFonts w:ascii="Times New Roman" w:hAnsi="Times New Roman" w:cs="Times New Roman"/>
                <w:lang w:val="nb-NO"/>
              </w:rPr>
            </w:pPr>
            <w:r w:rsidRPr="00A0360D">
              <w:rPr>
                <w:rFonts w:ascii="Times New Roman" w:hAnsi="Times New Roman" w:cs="Times New Roman"/>
                <w:lang w:val="nb-NO"/>
              </w:rPr>
              <w:sym w:font="Wingdings" w:char="F0A8"/>
            </w:r>
          </w:p>
        </w:tc>
      </w:tr>
    </w:tbl>
    <w:p w:rsidR="00A0360D" w:rsidRDefault="00A0360D" w:rsidP="002415EA">
      <w:pPr>
        <w:rPr>
          <w:lang w:val="nb-NO"/>
        </w:rPr>
      </w:pPr>
    </w:p>
    <w:sectPr w:rsidR="00A0360D" w:rsidSect="00DF7DBF">
      <w:headerReference w:type="first" r:id="rId8"/>
      <w:pgSz w:w="11906" w:h="16838"/>
      <w:pgMar w:top="397" w:right="1134"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A79" w:rsidRDefault="00B50A79" w:rsidP="00A25B3B">
      <w:r>
        <w:separator/>
      </w:r>
    </w:p>
  </w:endnote>
  <w:endnote w:type="continuationSeparator" w:id="0">
    <w:p w:rsidR="00B50A79" w:rsidRDefault="00B50A79" w:rsidP="00A2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A79" w:rsidRDefault="00B50A79" w:rsidP="00A25B3B">
      <w:r>
        <w:separator/>
      </w:r>
    </w:p>
  </w:footnote>
  <w:footnote w:type="continuationSeparator" w:id="0">
    <w:p w:rsidR="00B50A79" w:rsidRDefault="00B50A79" w:rsidP="00A25B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97" w:rsidRDefault="005C2897" w:rsidP="000B4AC0">
    <w:pPr>
      <w:pStyle w:val="Topptekst"/>
      <w:jc w:val="center"/>
    </w:pPr>
    <w:r>
      <w:rPr>
        <w:noProof/>
        <w:lang w:val="nb-NO"/>
      </w:rPr>
      <w:drawing>
        <wp:inline distT="0" distB="0" distL="0" distR="0">
          <wp:extent cx="1941195" cy="882361"/>
          <wp:effectExtent l="0" t="0" r="0" b="6985"/>
          <wp:docPr id="1" name="Bilde 1" descr="lorenparken_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enparken_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8823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5D2"/>
    <w:multiLevelType w:val="hybridMultilevel"/>
    <w:tmpl w:val="07F802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04309"/>
    <w:multiLevelType w:val="hybridMultilevel"/>
    <w:tmpl w:val="AC22261A"/>
    <w:lvl w:ilvl="0" w:tplc="87F66CE2">
      <w:start w:val="29"/>
      <w:numFmt w:val="bullet"/>
      <w:lvlText w:val="-"/>
      <w:lvlJc w:val="left"/>
      <w:pPr>
        <w:ind w:left="405" w:hanging="360"/>
      </w:pPr>
      <w:rPr>
        <w:rFonts w:ascii="Calibri" w:eastAsiaTheme="minorHAnsi" w:hAnsi="Calibri" w:cs="Calibr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2" w15:restartNumberingAfterBreak="0">
    <w:nsid w:val="03A17523"/>
    <w:multiLevelType w:val="hybridMultilevel"/>
    <w:tmpl w:val="B866D1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594D11"/>
    <w:multiLevelType w:val="hybridMultilevel"/>
    <w:tmpl w:val="636A719E"/>
    <w:lvl w:ilvl="0" w:tplc="93BE4430">
      <w:start w:val="29"/>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E694E21"/>
    <w:multiLevelType w:val="hybridMultilevel"/>
    <w:tmpl w:val="2396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6010"/>
    <w:multiLevelType w:val="hybridMultilevel"/>
    <w:tmpl w:val="2FB6BFB4"/>
    <w:lvl w:ilvl="0" w:tplc="A978CD94">
      <w:start w:val="2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0663E80"/>
    <w:multiLevelType w:val="hybridMultilevel"/>
    <w:tmpl w:val="100A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81CEF"/>
    <w:multiLevelType w:val="hybridMultilevel"/>
    <w:tmpl w:val="DE68EB2E"/>
    <w:lvl w:ilvl="0" w:tplc="6B78689E">
      <w:start w:val="2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7FD7297"/>
    <w:multiLevelType w:val="hybridMultilevel"/>
    <w:tmpl w:val="943E8A6E"/>
    <w:lvl w:ilvl="0" w:tplc="04140001">
      <w:start w:val="1"/>
      <w:numFmt w:val="bullet"/>
      <w:lvlText w:val=""/>
      <w:lvlJc w:val="left"/>
      <w:pPr>
        <w:ind w:left="1470" w:hanging="360"/>
      </w:pPr>
      <w:rPr>
        <w:rFonts w:ascii="Symbol" w:hAnsi="Symbol" w:hint="default"/>
      </w:rPr>
    </w:lvl>
    <w:lvl w:ilvl="1" w:tplc="04140003" w:tentative="1">
      <w:start w:val="1"/>
      <w:numFmt w:val="bullet"/>
      <w:lvlText w:val="o"/>
      <w:lvlJc w:val="left"/>
      <w:pPr>
        <w:ind w:left="2190" w:hanging="360"/>
      </w:pPr>
      <w:rPr>
        <w:rFonts w:ascii="Courier New" w:hAnsi="Courier New" w:cs="Courier New" w:hint="default"/>
      </w:rPr>
    </w:lvl>
    <w:lvl w:ilvl="2" w:tplc="04140005" w:tentative="1">
      <w:start w:val="1"/>
      <w:numFmt w:val="bullet"/>
      <w:lvlText w:val=""/>
      <w:lvlJc w:val="left"/>
      <w:pPr>
        <w:ind w:left="2910" w:hanging="360"/>
      </w:pPr>
      <w:rPr>
        <w:rFonts w:ascii="Wingdings" w:hAnsi="Wingdings" w:hint="default"/>
      </w:rPr>
    </w:lvl>
    <w:lvl w:ilvl="3" w:tplc="04140001" w:tentative="1">
      <w:start w:val="1"/>
      <w:numFmt w:val="bullet"/>
      <w:lvlText w:val=""/>
      <w:lvlJc w:val="left"/>
      <w:pPr>
        <w:ind w:left="3630" w:hanging="360"/>
      </w:pPr>
      <w:rPr>
        <w:rFonts w:ascii="Symbol" w:hAnsi="Symbol" w:hint="default"/>
      </w:rPr>
    </w:lvl>
    <w:lvl w:ilvl="4" w:tplc="04140003" w:tentative="1">
      <w:start w:val="1"/>
      <w:numFmt w:val="bullet"/>
      <w:lvlText w:val="o"/>
      <w:lvlJc w:val="left"/>
      <w:pPr>
        <w:ind w:left="4350" w:hanging="360"/>
      </w:pPr>
      <w:rPr>
        <w:rFonts w:ascii="Courier New" w:hAnsi="Courier New" w:cs="Courier New" w:hint="default"/>
      </w:rPr>
    </w:lvl>
    <w:lvl w:ilvl="5" w:tplc="04140005" w:tentative="1">
      <w:start w:val="1"/>
      <w:numFmt w:val="bullet"/>
      <w:lvlText w:val=""/>
      <w:lvlJc w:val="left"/>
      <w:pPr>
        <w:ind w:left="5070" w:hanging="360"/>
      </w:pPr>
      <w:rPr>
        <w:rFonts w:ascii="Wingdings" w:hAnsi="Wingdings" w:hint="default"/>
      </w:rPr>
    </w:lvl>
    <w:lvl w:ilvl="6" w:tplc="04140001" w:tentative="1">
      <w:start w:val="1"/>
      <w:numFmt w:val="bullet"/>
      <w:lvlText w:val=""/>
      <w:lvlJc w:val="left"/>
      <w:pPr>
        <w:ind w:left="5790" w:hanging="360"/>
      </w:pPr>
      <w:rPr>
        <w:rFonts w:ascii="Symbol" w:hAnsi="Symbol" w:hint="default"/>
      </w:rPr>
    </w:lvl>
    <w:lvl w:ilvl="7" w:tplc="04140003" w:tentative="1">
      <w:start w:val="1"/>
      <w:numFmt w:val="bullet"/>
      <w:lvlText w:val="o"/>
      <w:lvlJc w:val="left"/>
      <w:pPr>
        <w:ind w:left="6510" w:hanging="360"/>
      </w:pPr>
      <w:rPr>
        <w:rFonts w:ascii="Courier New" w:hAnsi="Courier New" w:cs="Courier New" w:hint="default"/>
      </w:rPr>
    </w:lvl>
    <w:lvl w:ilvl="8" w:tplc="04140005" w:tentative="1">
      <w:start w:val="1"/>
      <w:numFmt w:val="bullet"/>
      <w:lvlText w:val=""/>
      <w:lvlJc w:val="left"/>
      <w:pPr>
        <w:ind w:left="7230" w:hanging="360"/>
      </w:pPr>
      <w:rPr>
        <w:rFonts w:ascii="Wingdings" w:hAnsi="Wingdings" w:hint="default"/>
      </w:rPr>
    </w:lvl>
  </w:abstractNum>
  <w:abstractNum w:abstractNumId="9" w15:restartNumberingAfterBreak="0">
    <w:nsid w:val="57E0742A"/>
    <w:multiLevelType w:val="hybridMultilevel"/>
    <w:tmpl w:val="7C68220C"/>
    <w:lvl w:ilvl="0" w:tplc="92323256">
      <w:start w:val="29"/>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C5F04C4"/>
    <w:multiLevelType w:val="hybridMultilevel"/>
    <w:tmpl w:val="536A5F44"/>
    <w:lvl w:ilvl="0" w:tplc="260631EA">
      <w:start w:val="2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0461B18"/>
    <w:multiLevelType w:val="hybridMultilevel"/>
    <w:tmpl w:val="EBB63062"/>
    <w:lvl w:ilvl="0" w:tplc="2EA859F2">
      <w:start w:val="2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BD066D5"/>
    <w:multiLevelType w:val="hybridMultilevel"/>
    <w:tmpl w:val="0EC85532"/>
    <w:lvl w:ilvl="0" w:tplc="C7547398">
      <w:start w:val="1"/>
      <w:numFmt w:val="bullet"/>
      <w:lvlText w:val=""/>
      <w:lvlJc w:val="left"/>
      <w:pPr>
        <w:tabs>
          <w:tab w:val="num" w:pos="1068"/>
        </w:tabs>
        <w:ind w:left="106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7059432D"/>
    <w:multiLevelType w:val="hybridMultilevel"/>
    <w:tmpl w:val="918C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035A45"/>
    <w:multiLevelType w:val="hybridMultilevel"/>
    <w:tmpl w:val="C68219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4E53533"/>
    <w:multiLevelType w:val="hybridMultilevel"/>
    <w:tmpl w:val="63BA7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7A668AB"/>
    <w:multiLevelType w:val="hybridMultilevel"/>
    <w:tmpl w:val="6D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B2E62"/>
    <w:multiLevelType w:val="hybridMultilevel"/>
    <w:tmpl w:val="28385B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7"/>
  </w:num>
  <w:num w:numId="4">
    <w:abstractNumId w:val="0"/>
  </w:num>
  <w:num w:numId="5">
    <w:abstractNumId w:val="15"/>
  </w:num>
  <w:num w:numId="6">
    <w:abstractNumId w:val="8"/>
  </w:num>
  <w:num w:numId="7">
    <w:abstractNumId w:val="6"/>
  </w:num>
  <w:num w:numId="8">
    <w:abstractNumId w:val="4"/>
  </w:num>
  <w:num w:numId="9">
    <w:abstractNumId w:val="16"/>
  </w:num>
  <w:num w:numId="10">
    <w:abstractNumId w:val="13"/>
  </w:num>
  <w:num w:numId="11">
    <w:abstractNumId w:val="11"/>
  </w:num>
  <w:num w:numId="12">
    <w:abstractNumId w:val="7"/>
  </w:num>
  <w:num w:numId="13">
    <w:abstractNumId w:val="1"/>
  </w:num>
  <w:num w:numId="14">
    <w:abstractNumId w:val="10"/>
  </w:num>
  <w:num w:numId="15">
    <w:abstractNumId w:val="5"/>
  </w:num>
  <w:num w:numId="16">
    <w:abstractNumId w:val="9"/>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89"/>
    <w:rsid w:val="000679F5"/>
    <w:rsid w:val="00072ABF"/>
    <w:rsid w:val="000B4AC0"/>
    <w:rsid w:val="000C0D92"/>
    <w:rsid w:val="000C5597"/>
    <w:rsid w:val="000D5673"/>
    <w:rsid w:val="000E43CF"/>
    <w:rsid w:val="000F7B4D"/>
    <w:rsid w:val="001632A0"/>
    <w:rsid w:val="001761A7"/>
    <w:rsid w:val="00202256"/>
    <w:rsid w:val="002415EA"/>
    <w:rsid w:val="00256B26"/>
    <w:rsid w:val="00274D2D"/>
    <w:rsid w:val="002D29E9"/>
    <w:rsid w:val="00311151"/>
    <w:rsid w:val="00315319"/>
    <w:rsid w:val="00332ECE"/>
    <w:rsid w:val="00360DA4"/>
    <w:rsid w:val="003808F4"/>
    <w:rsid w:val="00385F61"/>
    <w:rsid w:val="003A3691"/>
    <w:rsid w:val="003C3866"/>
    <w:rsid w:val="003F7E23"/>
    <w:rsid w:val="004543E9"/>
    <w:rsid w:val="004838A2"/>
    <w:rsid w:val="00483E19"/>
    <w:rsid w:val="004940F0"/>
    <w:rsid w:val="004B05A7"/>
    <w:rsid w:val="004B209A"/>
    <w:rsid w:val="004F176E"/>
    <w:rsid w:val="004F575E"/>
    <w:rsid w:val="00501938"/>
    <w:rsid w:val="00511896"/>
    <w:rsid w:val="00513D04"/>
    <w:rsid w:val="005172EE"/>
    <w:rsid w:val="00533359"/>
    <w:rsid w:val="00556EC1"/>
    <w:rsid w:val="005902DB"/>
    <w:rsid w:val="005C2897"/>
    <w:rsid w:val="005D035F"/>
    <w:rsid w:val="005E5750"/>
    <w:rsid w:val="00624E7D"/>
    <w:rsid w:val="00635D46"/>
    <w:rsid w:val="0065187B"/>
    <w:rsid w:val="00652A57"/>
    <w:rsid w:val="0065715B"/>
    <w:rsid w:val="00691D99"/>
    <w:rsid w:val="006920D1"/>
    <w:rsid w:val="00694516"/>
    <w:rsid w:val="006E24D5"/>
    <w:rsid w:val="006E27FE"/>
    <w:rsid w:val="006F4530"/>
    <w:rsid w:val="007023B9"/>
    <w:rsid w:val="00725FB3"/>
    <w:rsid w:val="00732C83"/>
    <w:rsid w:val="007759B8"/>
    <w:rsid w:val="00796D13"/>
    <w:rsid w:val="007C1916"/>
    <w:rsid w:val="007D4EC1"/>
    <w:rsid w:val="00850E9C"/>
    <w:rsid w:val="008616F0"/>
    <w:rsid w:val="008B13DB"/>
    <w:rsid w:val="008C23B4"/>
    <w:rsid w:val="008E3FE6"/>
    <w:rsid w:val="00916B92"/>
    <w:rsid w:val="00936B1F"/>
    <w:rsid w:val="00965089"/>
    <w:rsid w:val="009656C4"/>
    <w:rsid w:val="009F6F6C"/>
    <w:rsid w:val="00A0360D"/>
    <w:rsid w:val="00A1513D"/>
    <w:rsid w:val="00A25B3B"/>
    <w:rsid w:val="00A30DF0"/>
    <w:rsid w:val="00A33E2C"/>
    <w:rsid w:val="00A510FE"/>
    <w:rsid w:val="00A80234"/>
    <w:rsid w:val="00A862DA"/>
    <w:rsid w:val="00A9048C"/>
    <w:rsid w:val="00AC6289"/>
    <w:rsid w:val="00AE453B"/>
    <w:rsid w:val="00AE4A77"/>
    <w:rsid w:val="00B2200F"/>
    <w:rsid w:val="00B34AE8"/>
    <w:rsid w:val="00B50A79"/>
    <w:rsid w:val="00B922FB"/>
    <w:rsid w:val="00B941F2"/>
    <w:rsid w:val="00BA00A4"/>
    <w:rsid w:val="00C11580"/>
    <w:rsid w:val="00C33B78"/>
    <w:rsid w:val="00C420F7"/>
    <w:rsid w:val="00C465C9"/>
    <w:rsid w:val="00C51131"/>
    <w:rsid w:val="00C72F03"/>
    <w:rsid w:val="00CC5FA4"/>
    <w:rsid w:val="00CE52CC"/>
    <w:rsid w:val="00D14622"/>
    <w:rsid w:val="00D47DC7"/>
    <w:rsid w:val="00DB4140"/>
    <w:rsid w:val="00DC0FCC"/>
    <w:rsid w:val="00DD30B2"/>
    <w:rsid w:val="00DF7DBF"/>
    <w:rsid w:val="00E22226"/>
    <w:rsid w:val="00E23C82"/>
    <w:rsid w:val="00E729C3"/>
    <w:rsid w:val="00E97ACF"/>
    <w:rsid w:val="00EA102A"/>
    <w:rsid w:val="00EA3D6E"/>
    <w:rsid w:val="00F47432"/>
    <w:rsid w:val="00F62681"/>
    <w:rsid w:val="00F64C80"/>
    <w:rsid w:val="00FA0B80"/>
    <w:rsid w:val="00FA1583"/>
    <w:rsid w:val="00FA55D6"/>
    <w:rsid w:val="00FB0B2F"/>
    <w:rsid w:val="00FB6302"/>
    <w:rsid w:val="00FD74C1"/>
    <w:rsid w:val="00FE341A"/>
    <w:rsid w:val="00FE56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9D4F115-7CD5-B24F-BD9F-5FE1035E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60D"/>
    <w:pPr>
      <w:spacing w:after="0" w:line="240" w:lineRule="auto"/>
    </w:pPr>
    <w:rPr>
      <w:rFonts w:ascii="Verdana" w:eastAsia="Times New Roman" w:hAnsi="Verdana" w:cs="Arial"/>
      <w:sz w:val="20"/>
      <w:szCs w:val="20"/>
      <w:lang w:val="en-US" w:eastAsia="nb-NO"/>
    </w:rPr>
  </w:style>
  <w:style w:type="paragraph" w:styleId="Overskrift1">
    <w:name w:val="heading 1"/>
    <w:basedOn w:val="Normal"/>
    <w:next w:val="Normal"/>
    <w:link w:val="Overskrift1Tegn"/>
    <w:qFormat/>
    <w:rsid w:val="005902DB"/>
    <w:pPr>
      <w:keepNext/>
      <w:jc w:val="center"/>
      <w:outlineLvl w:val="0"/>
    </w:pPr>
    <w:rPr>
      <w:rFonts w:cs="Times New Roman"/>
      <w:b/>
      <w:bCs/>
      <w:sz w:val="18"/>
    </w:rPr>
  </w:style>
  <w:style w:type="paragraph" w:styleId="Overskrift2">
    <w:name w:val="heading 2"/>
    <w:basedOn w:val="Normal"/>
    <w:next w:val="Normal"/>
    <w:link w:val="Overskrift2Tegn"/>
    <w:uiPriority w:val="9"/>
    <w:unhideWhenUsed/>
    <w:qFormat/>
    <w:rsid w:val="000B4A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AC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25FB3"/>
    <w:pPr>
      <w:ind w:left="720"/>
      <w:contextualSpacing/>
    </w:pPr>
  </w:style>
  <w:style w:type="character" w:customStyle="1" w:styleId="Overskrift1Tegn">
    <w:name w:val="Overskrift 1 Tegn"/>
    <w:basedOn w:val="Standardskriftforavsnitt"/>
    <w:link w:val="Overskrift1"/>
    <w:rsid w:val="005902DB"/>
    <w:rPr>
      <w:rFonts w:ascii="Verdana" w:eastAsia="Times New Roman" w:hAnsi="Verdana" w:cs="Times New Roman"/>
      <w:b/>
      <w:bCs/>
      <w:sz w:val="18"/>
      <w:szCs w:val="20"/>
      <w:lang w:eastAsia="nb-NO"/>
    </w:rPr>
  </w:style>
  <w:style w:type="paragraph" w:styleId="Topptekst">
    <w:name w:val="header"/>
    <w:basedOn w:val="Normal"/>
    <w:link w:val="TopptekstTegn"/>
    <w:uiPriority w:val="99"/>
    <w:unhideWhenUsed/>
    <w:rsid w:val="00A25B3B"/>
    <w:pPr>
      <w:tabs>
        <w:tab w:val="center" w:pos="4536"/>
        <w:tab w:val="right" w:pos="9072"/>
      </w:tabs>
    </w:pPr>
  </w:style>
  <w:style w:type="character" w:customStyle="1" w:styleId="TopptekstTegn">
    <w:name w:val="Topptekst Tegn"/>
    <w:basedOn w:val="Standardskriftforavsnitt"/>
    <w:link w:val="Topptekst"/>
    <w:uiPriority w:val="99"/>
    <w:rsid w:val="00A25B3B"/>
  </w:style>
  <w:style w:type="paragraph" w:styleId="Bunntekst">
    <w:name w:val="footer"/>
    <w:basedOn w:val="Normal"/>
    <w:link w:val="BunntekstTegn"/>
    <w:uiPriority w:val="99"/>
    <w:unhideWhenUsed/>
    <w:rsid w:val="00A25B3B"/>
    <w:pPr>
      <w:tabs>
        <w:tab w:val="center" w:pos="4536"/>
        <w:tab w:val="right" w:pos="9072"/>
      </w:tabs>
    </w:pPr>
  </w:style>
  <w:style w:type="character" w:customStyle="1" w:styleId="BunntekstTegn">
    <w:name w:val="Bunntekst Tegn"/>
    <w:basedOn w:val="Standardskriftforavsnitt"/>
    <w:link w:val="Bunntekst"/>
    <w:uiPriority w:val="99"/>
    <w:rsid w:val="00A25B3B"/>
  </w:style>
  <w:style w:type="paragraph" w:styleId="Bobletekst">
    <w:name w:val="Balloon Text"/>
    <w:basedOn w:val="Normal"/>
    <w:link w:val="BobletekstTegn"/>
    <w:uiPriority w:val="99"/>
    <w:semiHidden/>
    <w:unhideWhenUsed/>
    <w:rsid w:val="00A25B3B"/>
    <w:rPr>
      <w:rFonts w:ascii="Lucida Grande" w:hAnsi="Lucida Grande"/>
      <w:sz w:val="18"/>
      <w:szCs w:val="18"/>
    </w:rPr>
  </w:style>
  <w:style w:type="character" w:customStyle="1" w:styleId="BobletekstTegn">
    <w:name w:val="Bobletekst Tegn"/>
    <w:basedOn w:val="Standardskriftforavsnitt"/>
    <w:link w:val="Bobletekst"/>
    <w:uiPriority w:val="99"/>
    <w:semiHidden/>
    <w:rsid w:val="00A25B3B"/>
    <w:rPr>
      <w:rFonts w:ascii="Lucida Grande" w:hAnsi="Lucida Grande"/>
      <w:sz w:val="18"/>
      <w:szCs w:val="18"/>
    </w:rPr>
  </w:style>
  <w:style w:type="character" w:styleId="Hyperkobling">
    <w:name w:val="Hyperlink"/>
    <w:basedOn w:val="Standardskriftforavsnitt"/>
    <w:uiPriority w:val="99"/>
    <w:unhideWhenUsed/>
    <w:rsid w:val="004B209A"/>
    <w:rPr>
      <w:color w:val="0000FF" w:themeColor="hyperlink"/>
      <w:u w:val="single"/>
    </w:rPr>
  </w:style>
  <w:style w:type="character" w:styleId="Merknadsreferanse">
    <w:name w:val="annotation reference"/>
    <w:basedOn w:val="Standardskriftforavsnitt"/>
    <w:uiPriority w:val="99"/>
    <w:semiHidden/>
    <w:unhideWhenUsed/>
    <w:rsid w:val="00B34AE8"/>
    <w:rPr>
      <w:sz w:val="16"/>
      <w:szCs w:val="16"/>
    </w:rPr>
  </w:style>
  <w:style w:type="paragraph" w:styleId="Merknadstekst">
    <w:name w:val="annotation text"/>
    <w:basedOn w:val="Normal"/>
    <w:link w:val="MerknadstekstTegn"/>
    <w:uiPriority w:val="99"/>
    <w:semiHidden/>
    <w:unhideWhenUsed/>
    <w:rsid w:val="00B34AE8"/>
  </w:style>
  <w:style w:type="character" w:customStyle="1" w:styleId="MerknadstekstTegn">
    <w:name w:val="Merknadstekst Tegn"/>
    <w:basedOn w:val="Standardskriftforavsnitt"/>
    <w:link w:val="Merknadstekst"/>
    <w:uiPriority w:val="99"/>
    <w:semiHidden/>
    <w:rsid w:val="00B34AE8"/>
    <w:rPr>
      <w:sz w:val="20"/>
      <w:szCs w:val="20"/>
    </w:rPr>
  </w:style>
  <w:style w:type="character" w:customStyle="1" w:styleId="Overskrift2Tegn">
    <w:name w:val="Overskrift 2 Tegn"/>
    <w:basedOn w:val="Standardskriftforavsnitt"/>
    <w:link w:val="Overskrift2"/>
    <w:uiPriority w:val="9"/>
    <w:rsid w:val="000B4AC0"/>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Standardskriftforavsnitt"/>
    <w:rsid w:val="00AE4A77"/>
  </w:style>
  <w:style w:type="character" w:customStyle="1" w:styleId="il">
    <w:name w:val="il"/>
    <w:basedOn w:val="Standardskriftforavsnitt"/>
    <w:rsid w:val="00AE4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982388">
      <w:bodyDiv w:val="1"/>
      <w:marLeft w:val="0"/>
      <w:marRight w:val="0"/>
      <w:marTop w:val="0"/>
      <w:marBottom w:val="0"/>
      <w:divBdr>
        <w:top w:val="none" w:sz="0" w:space="0" w:color="auto"/>
        <w:left w:val="none" w:sz="0" w:space="0" w:color="auto"/>
        <w:bottom w:val="none" w:sz="0" w:space="0" w:color="auto"/>
        <w:right w:val="none" w:sz="0" w:space="0" w:color="auto"/>
      </w:divBdr>
      <w:divsChild>
        <w:div w:id="224951454">
          <w:marLeft w:val="0"/>
          <w:marRight w:val="0"/>
          <w:marTop w:val="0"/>
          <w:marBottom w:val="0"/>
          <w:divBdr>
            <w:top w:val="none" w:sz="0" w:space="0" w:color="auto"/>
            <w:left w:val="none" w:sz="0" w:space="0" w:color="auto"/>
            <w:bottom w:val="none" w:sz="0" w:space="0" w:color="auto"/>
            <w:right w:val="none" w:sz="0" w:space="0" w:color="auto"/>
          </w:divBdr>
        </w:div>
        <w:div w:id="1798333981">
          <w:marLeft w:val="0"/>
          <w:marRight w:val="0"/>
          <w:marTop w:val="0"/>
          <w:marBottom w:val="0"/>
          <w:divBdr>
            <w:top w:val="none" w:sz="0" w:space="0" w:color="auto"/>
            <w:left w:val="none" w:sz="0" w:space="0" w:color="auto"/>
            <w:bottom w:val="none" w:sz="0" w:space="0" w:color="auto"/>
            <w:right w:val="none" w:sz="0" w:space="0" w:color="auto"/>
          </w:divBdr>
        </w:div>
        <w:div w:id="2065636365">
          <w:marLeft w:val="0"/>
          <w:marRight w:val="0"/>
          <w:marTop w:val="0"/>
          <w:marBottom w:val="0"/>
          <w:divBdr>
            <w:top w:val="none" w:sz="0" w:space="0" w:color="auto"/>
            <w:left w:val="none" w:sz="0" w:space="0" w:color="auto"/>
            <w:bottom w:val="none" w:sz="0" w:space="0" w:color="auto"/>
            <w:right w:val="none" w:sz="0" w:space="0" w:color="auto"/>
          </w:divBdr>
        </w:div>
        <w:div w:id="726220871">
          <w:marLeft w:val="0"/>
          <w:marRight w:val="0"/>
          <w:marTop w:val="0"/>
          <w:marBottom w:val="0"/>
          <w:divBdr>
            <w:top w:val="none" w:sz="0" w:space="0" w:color="auto"/>
            <w:left w:val="none" w:sz="0" w:space="0" w:color="auto"/>
            <w:bottom w:val="none" w:sz="0" w:space="0" w:color="auto"/>
            <w:right w:val="none" w:sz="0" w:space="0" w:color="auto"/>
          </w:divBdr>
        </w:div>
        <w:div w:id="207686339">
          <w:marLeft w:val="0"/>
          <w:marRight w:val="0"/>
          <w:marTop w:val="0"/>
          <w:marBottom w:val="0"/>
          <w:divBdr>
            <w:top w:val="none" w:sz="0" w:space="0" w:color="auto"/>
            <w:left w:val="none" w:sz="0" w:space="0" w:color="auto"/>
            <w:bottom w:val="none" w:sz="0" w:space="0" w:color="auto"/>
            <w:right w:val="none" w:sz="0" w:space="0" w:color="auto"/>
          </w:divBdr>
        </w:div>
        <w:div w:id="1538926392">
          <w:marLeft w:val="0"/>
          <w:marRight w:val="0"/>
          <w:marTop w:val="0"/>
          <w:marBottom w:val="0"/>
          <w:divBdr>
            <w:top w:val="none" w:sz="0" w:space="0" w:color="auto"/>
            <w:left w:val="none" w:sz="0" w:space="0" w:color="auto"/>
            <w:bottom w:val="none" w:sz="0" w:space="0" w:color="auto"/>
            <w:right w:val="none" w:sz="0" w:space="0" w:color="auto"/>
          </w:divBdr>
        </w:div>
        <w:div w:id="388115126">
          <w:marLeft w:val="0"/>
          <w:marRight w:val="0"/>
          <w:marTop w:val="0"/>
          <w:marBottom w:val="0"/>
          <w:divBdr>
            <w:top w:val="none" w:sz="0" w:space="0" w:color="auto"/>
            <w:left w:val="none" w:sz="0" w:space="0" w:color="auto"/>
            <w:bottom w:val="none" w:sz="0" w:space="0" w:color="auto"/>
            <w:right w:val="none" w:sz="0" w:space="0" w:color="auto"/>
          </w:divBdr>
        </w:div>
        <w:div w:id="250286857">
          <w:marLeft w:val="0"/>
          <w:marRight w:val="0"/>
          <w:marTop w:val="0"/>
          <w:marBottom w:val="0"/>
          <w:divBdr>
            <w:top w:val="none" w:sz="0" w:space="0" w:color="auto"/>
            <w:left w:val="none" w:sz="0" w:space="0" w:color="auto"/>
            <w:bottom w:val="none" w:sz="0" w:space="0" w:color="auto"/>
            <w:right w:val="none" w:sz="0" w:space="0" w:color="auto"/>
          </w:divBdr>
        </w:div>
        <w:div w:id="1052920852">
          <w:marLeft w:val="0"/>
          <w:marRight w:val="0"/>
          <w:marTop w:val="0"/>
          <w:marBottom w:val="0"/>
          <w:divBdr>
            <w:top w:val="none" w:sz="0" w:space="0" w:color="auto"/>
            <w:left w:val="none" w:sz="0" w:space="0" w:color="auto"/>
            <w:bottom w:val="none" w:sz="0" w:space="0" w:color="auto"/>
            <w:right w:val="none" w:sz="0" w:space="0" w:color="auto"/>
          </w:divBdr>
        </w:div>
        <w:div w:id="741409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DAEB5-7115-DD49-AC67-DF9A4118FBD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1002</Words>
  <Characters>5311</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DnB NOR ASA</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 Hordvik</dc:creator>
  <cp:lastModifiedBy>Christine bjornes</cp:lastModifiedBy>
  <cp:revision>2</cp:revision>
  <cp:lastPrinted>2012-01-17T19:08:00Z</cp:lastPrinted>
  <dcterms:created xsi:type="dcterms:W3CDTF">2015-09-20T09:01:00Z</dcterms:created>
  <dcterms:modified xsi:type="dcterms:W3CDTF">2015-09-20T09:01:00Z</dcterms:modified>
</cp:coreProperties>
</file>